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9993" w14:textId="0A3EC75F" w:rsidR="00E13094" w:rsidRPr="00543180" w:rsidRDefault="00E13094" w:rsidP="00D11899">
      <w:pPr>
        <w:spacing w:before="120"/>
        <w:jc w:val="center"/>
        <w:rPr>
          <w:bCs/>
          <w:color w:val="FFFFFF" w:themeColor="background1"/>
          <w:sz w:val="32"/>
          <w:szCs w:val="32"/>
        </w:rPr>
      </w:pPr>
      <w:r w:rsidRPr="00543180">
        <w:rPr>
          <w:b/>
          <w:noProof/>
          <w:color w:val="FFFFFF" w:themeColor="background1"/>
          <w:sz w:val="32"/>
          <w:szCs w:val="32"/>
        </w:rPr>
        <w:drawing>
          <wp:anchor distT="0" distB="0" distL="114300" distR="114300" simplePos="0" relativeHeight="251658240" behindDoc="0" locked="0" layoutInCell="1" allowOverlap="1" wp14:anchorId="4B791890" wp14:editId="7FB01FB4">
            <wp:simplePos x="0" y="0"/>
            <wp:positionH relativeFrom="column">
              <wp:align>center</wp:align>
            </wp:positionH>
            <wp:positionV relativeFrom="margin">
              <wp:posOffset>-228600</wp:posOffset>
            </wp:positionV>
            <wp:extent cx="1371977" cy="923544"/>
            <wp:effectExtent l="0" t="0" r="0" b="0"/>
            <wp:wrapTopAndBottom/>
            <wp:docPr id="1" name="Picture 1" descr="H:\Education Coordinating Council (ECC)\Logos\ECC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ucation Coordinating Council (ECC)\Logos\ECCLogo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977" cy="923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180">
        <w:rPr>
          <w:b/>
          <w:color w:val="FFFFFF" w:themeColor="background1"/>
          <w:sz w:val="32"/>
          <w:szCs w:val="32"/>
        </w:rPr>
        <w:t>cation Coordinating Council</w:t>
      </w:r>
    </w:p>
    <w:p w14:paraId="7E925AE2" w14:textId="24FCFF36" w:rsidR="00CA0B6C" w:rsidRPr="00CA0B6C" w:rsidRDefault="00CA0B6C" w:rsidP="00CA0B6C">
      <w:pPr>
        <w:pStyle w:val="BodyTextNoLeading"/>
        <w:jc w:val="center"/>
        <w:rPr>
          <w:rFonts w:cs="Times New Roman"/>
          <w:b/>
          <w:bCs/>
          <w:i/>
          <w:iCs/>
        </w:rPr>
      </w:pPr>
      <w:r>
        <w:rPr>
          <w:rFonts w:cs="Times New Roman"/>
          <w:b/>
          <w:sz w:val="28"/>
          <w:szCs w:val="28"/>
        </w:rPr>
        <w:t>August 27</w:t>
      </w:r>
      <w:r w:rsidR="00E13094">
        <w:rPr>
          <w:rFonts w:cs="Times New Roman"/>
          <w:b/>
          <w:sz w:val="28"/>
          <w:szCs w:val="28"/>
        </w:rPr>
        <w:t>, 2025</w:t>
      </w:r>
      <w:r w:rsidR="00E13094" w:rsidRPr="00E86E51">
        <w:rPr>
          <w:rFonts w:cs="Times New Roman"/>
          <w:b/>
          <w:sz w:val="28"/>
          <w:szCs w:val="28"/>
        </w:rPr>
        <w:t>, 9:00 a.m. | Hybrid Meeting</w:t>
      </w:r>
      <w:r w:rsidR="00E13094" w:rsidRPr="00E86E51">
        <w:rPr>
          <w:rFonts w:cs="Times New Roman"/>
          <w:b/>
          <w:sz w:val="28"/>
          <w:szCs w:val="28"/>
        </w:rPr>
        <w:br/>
      </w:r>
      <w:r w:rsidR="00E13094" w:rsidRPr="008A2D22">
        <w:rPr>
          <w:rFonts w:cs="Times New Roman"/>
          <w:bCs/>
          <w:i/>
          <w:iCs/>
          <w:szCs w:val="22"/>
        </w:rPr>
        <w:t xml:space="preserve">In-Person: </w:t>
      </w:r>
      <w:r w:rsidRPr="00CA0B6C">
        <w:rPr>
          <w:rFonts w:cs="Times New Roman"/>
          <w:b/>
          <w:bCs/>
          <w:i/>
          <w:iCs/>
        </w:rPr>
        <w:t xml:space="preserve">510 South Vermont Street, Los Angeles, CA 90020 </w:t>
      </w:r>
    </w:p>
    <w:p w14:paraId="6BEF8154" w14:textId="18D78985" w:rsidR="00E13094" w:rsidRPr="008A2D22" w:rsidRDefault="00CA0B6C" w:rsidP="00CA0B6C">
      <w:pPr>
        <w:pStyle w:val="BodyTextNoLeading"/>
        <w:jc w:val="center"/>
        <w:rPr>
          <w:rFonts w:cs="Times New Roman"/>
          <w:bCs/>
          <w:i/>
          <w:iCs/>
          <w:szCs w:val="22"/>
        </w:rPr>
      </w:pPr>
      <w:r w:rsidRPr="00CA0B6C">
        <w:rPr>
          <w:rFonts w:cs="Times New Roman"/>
          <w:b/>
          <w:bCs/>
          <w:i/>
          <w:iCs/>
        </w:rPr>
        <w:t>9th Floor Terrace Level Conference Room C (TK05)</w:t>
      </w:r>
    </w:p>
    <w:p w14:paraId="5E41670E" w14:textId="77777777" w:rsidR="00E13094" w:rsidRPr="009D59FE" w:rsidRDefault="00E13094" w:rsidP="00E13094">
      <w:pPr>
        <w:pStyle w:val="BodyTextNoLeading"/>
        <w:spacing w:after="320"/>
        <w:jc w:val="center"/>
        <w:rPr>
          <w:rFonts w:cs="Times New Roman"/>
          <w:bCs/>
          <w:i/>
          <w:iCs/>
          <w:sz w:val="20"/>
          <w:szCs w:val="20"/>
        </w:rPr>
      </w:pPr>
      <w:r w:rsidRPr="009D59FE">
        <w:rPr>
          <w:rFonts w:cs="Times New Roman"/>
          <w:bCs/>
          <w:i/>
          <w:iCs/>
          <w:szCs w:val="22"/>
        </w:rPr>
        <w:t>Remote: via Microsoft Teams</w:t>
      </w:r>
    </w:p>
    <w:p w14:paraId="0E1B6186" w14:textId="77777777" w:rsidR="00E13094" w:rsidRPr="009D59FE" w:rsidRDefault="00E13094" w:rsidP="00E13094">
      <w:pPr>
        <w:pStyle w:val="BodyTextNoLeading"/>
        <w:tabs>
          <w:tab w:val="left" w:pos="1656"/>
          <w:tab w:val="left" w:pos="1728"/>
        </w:tabs>
        <w:rPr>
          <w:rFonts w:cs="Times New Roman"/>
          <w:spacing w:val="-4"/>
          <w:sz w:val="20"/>
          <w:szCs w:val="22"/>
        </w:rPr>
        <w:sectPr w:rsidR="00E13094" w:rsidRPr="009D59FE" w:rsidSect="00E13094">
          <w:headerReference w:type="default" r:id="rId9"/>
          <w:headerReference w:type="first" r:id="rId10"/>
          <w:type w:val="continuous"/>
          <w:pgSz w:w="12240" w:h="15840" w:code="1"/>
          <w:pgMar w:top="1080" w:right="1440" w:bottom="720" w:left="1440" w:header="1080" w:footer="720" w:gutter="0"/>
          <w:cols w:space="720"/>
          <w:titlePg/>
          <w:docGrid w:linePitch="360"/>
        </w:sectPr>
      </w:pPr>
    </w:p>
    <w:p w14:paraId="3CE159FC" w14:textId="353182ED" w:rsidR="004C47AA" w:rsidRPr="00363022" w:rsidRDefault="00D91E2C" w:rsidP="00780371">
      <w:pPr>
        <w:pStyle w:val="BodyTextNoLeading"/>
        <w:tabs>
          <w:tab w:val="left" w:pos="1656"/>
          <w:tab w:val="left" w:pos="1728"/>
        </w:tabs>
        <w:rPr>
          <w:spacing w:val="-4"/>
        </w:rPr>
      </w:pPr>
      <w:r w:rsidRPr="00363022">
        <w:rPr>
          <w:spacing w:val="-6"/>
        </w:rPr>
        <w:t>Member</w:t>
      </w:r>
      <w:r w:rsidR="001E6884" w:rsidRPr="00363022">
        <w:rPr>
          <w:spacing w:val="-6"/>
        </w:rPr>
        <w:t xml:space="preserve"> Representatives</w:t>
      </w:r>
      <w:r w:rsidR="001C537E" w:rsidRPr="00363022">
        <w:rPr>
          <w:spacing w:val="-6"/>
        </w:rPr>
        <w:t xml:space="preserve"> </w:t>
      </w:r>
      <w:r w:rsidR="00374EB2" w:rsidRPr="00363022">
        <w:rPr>
          <w:spacing w:val="-6"/>
        </w:rPr>
        <w:t>Present:</w:t>
      </w:r>
      <w:r w:rsidRPr="00363022">
        <w:rPr>
          <w:spacing w:val="-4"/>
        </w:rPr>
        <w:br w:type="column"/>
      </w:r>
      <w:r w:rsidR="004C47AA" w:rsidRPr="00363022">
        <w:rPr>
          <w:rFonts w:cs="Times New Roman"/>
        </w:rPr>
        <w:t>Tanya Ortiz Franklin, ECC Chair, Los Angeles Unified School District</w:t>
      </w:r>
    </w:p>
    <w:p w14:paraId="50159782" w14:textId="7A8FF3CC" w:rsidR="00D606B1" w:rsidRPr="00363022" w:rsidRDefault="00466DF8" w:rsidP="00780371">
      <w:pPr>
        <w:pStyle w:val="BodyTextNoLeading"/>
        <w:tabs>
          <w:tab w:val="left" w:pos="1656"/>
          <w:tab w:val="left" w:pos="1728"/>
        </w:tabs>
        <w:rPr>
          <w:rFonts w:cs="Times New Roman"/>
        </w:rPr>
      </w:pPr>
      <w:r w:rsidRPr="00363022">
        <w:rPr>
          <w:rFonts w:cs="Times New Roman"/>
        </w:rPr>
        <w:t>Fabricio Segovia, ECC Vice Chair</w:t>
      </w:r>
      <w:r w:rsidR="00726E63" w:rsidRPr="00363022">
        <w:rPr>
          <w:rFonts w:cs="Times New Roman"/>
        </w:rPr>
        <w:t xml:space="preserve">, </w:t>
      </w:r>
      <w:r w:rsidRPr="00363022">
        <w:rPr>
          <w:rFonts w:cs="Times New Roman"/>
        </w:rPr>
        <w:t>former foster youth</w:t>
      </w:r>
      <w:r w:rsidR="007A4171" w:rsidRPr="00363022">
        <w:rPr>
          <w:rFonts w:cs="Times New Roman"/>
        </w:rPr>
        <w:t xml:space="preserve"> and lived expert</w:t>
      </w:r>
    </w:p>
    <w:p w14:paraId="76026C55" w14:textId="5602F3D6" w:rsidR="009D59FE" w:rsidRPr="00363022" w:rsidRDefault="009D59FE" w:rsidP="00780371">
      <w:pPr>
        <w:pStyle w:val="BodyTextNoLeading"/>
        <w:tabs>
          <w:tab w:val="left" w:pos="1728"/>
        </w:tabs>
        <w:spacing w:after="200"/>
        <w:rPr>
          <w:rFonts w:cs="Times New Roman"/>
        </w:rPr>
      </w:pPr>
      <w:r w:rsidRPr="00363022">
        <w:t>Judge Akemi Arakaki, ECC Vice Chair, Los Angeles Superior Court</w:t>
      </w:r>
    </w:p>
    <w:p w14:paraId="505BF3F0" w14:textId="77777777" w:rsidR="00D91E2C" w:rsidRPr="00363022" w:rsidRDefault="00D91E2C" w:rsidP="00780371">
      <w:pPr>
        <w:pStyle w:val="BodyTextNoLeading"/>
        <w:tabs>
          <w:tab w:val="left" w:pos="1728"/>
        </w:tabs>
        <w:ind w:left="2016" w:hanging="360"/>
        <w:rPr>
          <w:rFonts w:cs="Times New Roman"/>
          <w:szCs w:val="28"/>
        </w:rPr>
        <w:sectPr w:rsidR="00D91E2C" w:rsidRPr="00363022" w:rsidSect="00293D19">
          <w:headerReference w:type="default" r:id="rId11"/>
          <w:headerReference w:type="first" r:id="rId12"/>
          <w:type w:val="continuous"/>
          <w:pgSz w:w="12240" w:h="15840" w:code="1"/>
          <w:pgMar w:top="1080" w:right="1440" w:bottom="720" w:left="1440" w:header="1080" w:footer="720" w:gutter="0"/>
          <w:cols w:num="2" w:space="0" w:equalWidth="0">
            <w:col w:w="1656" w:space="0"/>
            <w:col w:w="7704"/>
          </w:cols>
          <w:titlePg/>
          <w:docGrid w:linePitch="360"/>
        </w:sectPr>
      </w:pPr>
    </w:p>
    <w:p w14:paraId="03B03330" w14:textId="19A86DCA" w:rsidR="00780371" w:rsidRPr="00363022" w:rsidRDefault="00780371" w:rsidP="006376E9">
      <w:pPr>
        <w:pStyle w:val="BodyTextNoLeading"/>
        <w:tabs>
          <w:tab w:val="left" w:pos="1728"/>
        </w:tabs>
        <w:ind w:left="2016" w:hanging="360"/>
        <w:rPr>
          <w:rFonts w:cs="Times New Roman"/>
        </w:rPr>
      </w:pPr>
      <w:r w:rsidRPr="00363022">
        <w:rPr>
          <w:rFonts w:cs="Times New Roman"/>
          <w:spacing w:val="-2"/>
        </w:rPr>
        <w:t>Naomi Andrews, Association of Community Human Service Agencies (ACHSA)</w:t>
      </w:r>
    </w:p>
    <w:p w14:paraId="1847DF4D" w14:textId="77777777" w:rsidR="00CA0B6C" w:rsidRPr="00363022" w:rsidRDefault="00CA0B6C" w:rsidP="001F12E8">
      <w:pPr>
        <w:pStyle w:val="BodyTextNoLeading"/>
        <w:tabs>
          <w:tab w:val="left" w:pos="1728"/>
        </w:tabs>
        <w:ind w:left="2016" w:hanging="360"/>
        <w:rPr>
          <w:rFonts w:cs="Times New Roman"/>
        </w:rPr>
      </w:pPr>
      <w:r w:rsidRPr="00363022">
        <w:rPr>
          <w:rFonts w:cs="Times New Roman"/>
        </w:rPr>
        <w:t>Ashley Benjamin, Santa Monica-Malibu Unified School District</w:t>
      </w:r>
    </w:p>
    <w:p w14:paraId="2215F52E" w14:textId="11069A74" w:rsidR="00CA0B6C" w:rsidRPr="00363022" w:rsidRDefault="00CA0B6C" w:rsidP="001F12E8">
      <w:pPr>
        <w:pStyle w:val="BodyTextNoLeading"/>
        <w:tabs>
          <w:tab w:val="left" w:pos="1728"/>
        </w:tabs>
        <w:ind w:left="2016" w:hanging="360"/>
        <w:rPr>
          <w:rFonts w:cs="Times New Roman"/>
        </w:rPr>
      </w:pPr>
      <w:r w:rsidRPr="00363022">
        <w:rPr>
          <w:rFonts w:cs="Times New Roman"/>
        </w:rPr>
        <w:t>David Carroll, Department of Youth Development</w:t>
      </w:r>
    </w:p>
    <w:p w14:paraId="339DDD19" w14:textId="1613A520" w:rsidR="00450DB4" w:rsidRPr="00363022" w:rsidRDefault="00450DB4" w:rsidP="001F12E8">
      <w:pPr>
        <w:pStyle w:val="BodyTextNoLeading"/>
        <w:tabs>
          <w:tab w:val="left" w:pos="1728"/>
        </w:tabs>
        <w:ind w:left="2016" w:hanging="360"/>
        <w:rPr>
          <w:rFonts w:cs="Times New Roman"/>
        </w:rPr>
      </w:pPr>
      <w:r w:rsidRPr="00363022">
        <w:rPr>
          <w:rFonts w:cs="Times New Roman"/>
        </w:rPr>
        <w:t>Jessica Chandler, former foster/probation youth</w:t>
      </w:r>
      <w:r w:rsidR="007A4171" w:rsidRPr="00363022">
        <w:rPr>
          <w:rFonts w:cs="Times New Roman"/>
        </w:rPr>
        <w:t xml:space="preserve"> and lived expert</w:t>
      </w:r>
    </w:p>
    <w:p w14:paraId="3F92B372" w14:textId="1584CC27" w:rsidR="00CA0B6C" w:rsidRPr="00363022" w:rsidRDefault="00CA0B6C" w:rsidP="001F12E8">
      <w:pPr>
        <w:pStyle w:val="BodyTextNoLeading"/>
        <w:tabs>
          <w:tab w:val="left" w:pos="1728"/>
        </w:tabs>
        <w:ind w:left="2016" w:hanging="360"/>
        <w:rPr>
          <w:rFonts w:cs="Times New Roman"/>
        </w:rPr>
      </w:pPr>
      <w:r w:rsidRPr="00363022">
        <w:rPr>
          <w:rFonts w:cs="Times New Roman"/>
        </w:rPr>
        <w:t>Jesus Corral, Probation Department</w:t>
      </w:r>
    </w:p>
    <w:p w14:paraId="0DE6265E" w14:textId="77777777" w:rsidR="00817053" w:rsidRPr="00363022" w:rsidRDefault="00817053" w:rsidP="00817053">
      <w:pPr>
        <w:pStyle w:val="BodyTextNoLeading"/>
        <w:tabs>
          <w:tab w:val="left" w:pos="1728"/>
        </w:tabs>
        <w:ind w:left="2016" w:hanging="360"/>
        <w:rPr>
          <w:rFonts w:cs="Times New Roman"/>
        </w:rPr>
      </w:pPr>
      <w:r w:rsidRPr="00363022">
        <w:rPr>
          <w:rFonts w:cs="Times New Roman"/>
        </w:rPr>
        <w:t>Yasmin Dorado, Antelope Valley High School District</w:t>
      </w:r>
    </w:p>
    <w:p w14:paraId="2BD7164D" w14:textId="0202FDEC" w:rsidR="00FB7DD8" w:rsidRPr="00363022" w:rsidRDefault="00FB7DD8" w:rsidP="00817053">
      <w:pPr>
        <w:pStyle w:val="BodyTextNoLeading"/>
        <w:tabs>
          <w:tab w:val="left" w:pos="1728"/>
        </w:tabs>
        <w:ind w:left="2016" w:hanging="360"/>
        <w:rPr>
          <w:rFonts w:cs="Times New Roman"/>
        </w:rPr>
      </w:pPr>
      <w:r w:rsidRPr="00363022">
        <w:rPr>
          <w:rFonts w:cs="Times New Roman"/>
        </w:rPr>
        <w:t>Josh Elizondo, Los Angeles County Youth Commission</w:t>
      </w:r>
    </w:p>
    <w:p w14:paraId="40B481C9" w14:textId="77777777" w:rsidR="00780371" w:rsidRPr="00363022" w:rsidRDefault="00780371" w:rsidP="00780371">
      <w:pPr>
        <w:pStyle w:val="BodyTextNoLeading"/>
        <w:tabs>
          <w:tab w:val="left" w:pos="1728"/>
        </w:tabs>
        <w:ind w:left="2016" w:hanging="360"/>
        <w:rPr>
          <w:rFonts w:cs="Times New Roman"/>
        </w:rPr>
      </w:pPr>
      <w:r w:rsidRPr="00363022">
        <w:rPr>
          <w:rFonts w:cs="Times New Roman"/>
        </w:rPr>
        <w:t>Jessica Gonzalez, Court-Appointed Special Advocates (CASA) of Los Angeles</w:t>
      </w:r>
    </w:p>
    <w:p w14:paraId="19AEC8B4" w14:textId="6FE4E809" w:rsidR="006376E9" w:rsidRPr="00363022" w:rsidRDefault="006376E9" w:rsidP="00657134">
      <w:pPr>
        <w:pStyle w:val="BodyTextNoLeading"/>
        <w:tabs>
          <w:tab w:val="left" w:pos="1728"/>
        </w:tabs>
        <w:ind w:left="2016" w:hanging="360"/>
        <w:rPr>
          <w:rFonts w:cs="Times New Roman"/>
        </w:rPr>
      </w:pPr>
      <w:r w:rsidRPr="00363022">
        <w:rPr>
          <w:rFonts w:cs="Times New Roman"/>
        </w:rPr>
        <w:t>Dora Jacildo, Commission for Children and Families</w:t>
      </w:r>
    </w:p>
    <w:p w14:paraId="3EB832D0" w14:textId="1C7E2397" w:rsidR="007A4171" w:rsidRPr="00363022" w:rsidRDefault="007A4171" w:rsidP="00657134">
      <w:pPr>
        <w:pStyle w:val="BodyTextNoLeading"/>
        <w:tabs>
          <w:tab w:val="left" w:pos="1728"/>
        </w:tabs>
        <w:ind w:left="2016" w:hanging="360"/>
        <w:rPr>
          <w:rFonts w:cs="Times New Roman"/>
        </w:rPr>
      </w:pPr>
      <w:r w:rsidRPr="00363022">
        <w:rPr>
          <w:rFonts w:cs="Times New Roman"/>
        </w:rPr>
        <w:t>La Shona Jenkins, Los Angeles County Office of Educat</w:t>
      </w:r>
      <w:r w:rsidR="00D71F56" w:rsidRPr="00363022">
        <w:rPr>
          <w:rFonts w:cs="Times New Roman"/>
        </w:rPr>
        <w:t>i</w:t>
      </w:r>
      <w:r w:rsidRPr="00363022">
        <w:rPr>
          <w:rFonts w:cs="Times New Roman"/>
        </w:rPr>
        <w:t>on</w:t>
      </w:r>
    </w:p>
    <w:p w14:paraId="7E638E1D" w14:textId="3D9C52E5" w:rsidR="007A4171" w:rsidRPr="00363022" w:rsidRDefault="007A4171" w:rsidP="00657134">
      <w:pPr>
        <w:pStyle w:val="BodyTextNoLeading"/>
        <w:tabs>
          <w:tab w:val="left" w:pos="1728"/>
        </w:tabs>
        <w:ind w:left="2016" w:hanging="360"/>
        <w:rPr>
          <w:rFonts w:cs="Times New Roman"/>
        </w:rPr>
      </w:pPr>
      <w:r w:rsidRPr="00363022">
        <w:rPr>
          <w:rFonts w:cs="Times New Roman"/>
        </w:rPr>
        <w:t>Craig Liu, Children’s Law Center of California</w:t>
      </w:r>
    </w:p>
    <w:p w14:paraId="17A94ED8" w14:textId="06D8CF70" w:rsidR="00744009" w:rsidRPr="00363022" w:rsidRDefault="00744009" w:rsidP="00744009">
      <w:pPr>
        <w:pStyle w:val="BodyTextNoLeading"/>
        <w:tabs>
          <w:tab w:val="left" w:pos="1728"/>
        </w:tabs>
        <w:ind w:left="2016" w:hanging="360"/>
        <w:rPr>
          <w:rFonts w:cs="Times New Roman"/>
          <w:spacing w:val="-6"/>
        </w:rPr>
      </w:pPr>
      <w:r w:rsidRPr="00363022">
        <w:rPr>
          <w:rFonts w:cs="Times New Roman"/>
          <w:spacing w:val="-6"/>
        </w:rPr>
        <w:t>Ayanna McLeod, Los Angeles County Department of Children and Family Services</w:t>
      </w:r>
    </w:p>
    <w:p w14:paraId="0419F0F9" w14:textId="4FDA5ED6" w:rsidR="0086308F" w:rsidRPr="00363022" w:rsidRDefault="0086308F" w:rsidP="00744009">
      <w:pPr>
        <w:pStyle w:val="BodyTextNoLeading"/>
        <w:tabs>
          <w:tab w:val="left" w:pos="1728"/>
        </w:tabs>
        <w:ind w:left="2016" w:hanging="360"/>
        <w:rPr>
          <w:rFonts w:cs="Times New Roman"/>
          <w:spacing w:val="-6"/>
        </w:rPr>
      </w:pPr>
      <w:r w:rsidRPr="00363022">
        <w:rPr>
          <w:rFonts w:cs="Times New Roman"/>
          <w:spacing w:val="-6"/>
        </w:rPr>
        <w:t>Minsun Park Meeker, L</w:t>
      </w:r>
      <w:r w:rsidR="00363022" w:rsidRPr="00363022">
        <w:rPr>
          <w:rFonts w:cs="Times New Roman"/>
          <w:spacing w:val="-6"/>
        </w:rPr>
        <w:t xml:space="preserve">os </w:t>
      </w:r>
      <w:r w:rsidRPr="00363022">
        <w:rPr>
          <w:rFonts w:cs="Times New Roman"/>
          <w:spacing w:val="-6"/>
        </w:rPr>
        <w:t>A</w:t>
      </w:r>
      <w:r w:rsidR="00363022" w:rsidRPr="00363022">
        <w:rPr>
          <w:rFonts w:cs="Times New Roman"/>
          <w:spacing w:val="-6"/>
        </w:rPr>
        <w:t>ngeles</w:t>
      </w:r>
      <w:r w:rsidRPr="00363022">
        <w:rPr>
          <w:rFonts w:cs="Times New Roman"/>
          <w:spacing w:val="-6"/>
        </w:rPr>
        <w:t xml:space="preserve"> County Office of Child Protection </w:t>
      </w:r>
    </w:p>
    <w:p w14:paraId="459558C7" w14:textId="6E58A8D3" w:rsidR="001638E7" w:rsidRPr="00363022" w:rsidRDefault="001638E7" w:rsidP="00657134">
      <w:pPr>
        <w:pStyle w:val="BodyTextNoLeading"/>
        <w:tabs>
          <w:tab w:val="left" w:pos="1728"/>
        </w:tabs>
        <w:ind w:left="2016" w:hanging="360"/>
        <w:rPr>
          <w:rFonts w:cs="Times New Roman"/>
        </w:rPr>
      </w:pPr>
      <w:r w:rsidRPr="00363022">
        <w:rPr>
          <w:rFonts w:cs="Times New Roman"/>
        </w:rPr>
        <w:t>Denise Miranda, Los Angeles Unified School District</w:t>
      </w:r>
    </w:p>
    <w:p w14:paraId="43598E8E" w14:textId="1F97E992" w:rsidR="00CA0B6C" w:rsidRPr="00363022" w:rsidRDefault="00CA0B6C" w:rsidP="00657134">
      <w:pPr>
        <w:pStyle w:val="BodyTextNoLeading"/>
        <w:tabs>
          <w:tab w:val="left" w:pos="1728"/>
        </w:tabs>
        <w:ind w:left="2016" w:hanging="360"/>
        <w:rPr>
          <w:rFonts w:cs="Times New Roman"/>
        </w:rPr>
      </w:pPr>
      <w:r w:rsidRPr="00363022">
        <w:rPr>
          <w:rFonts w:cs="Times New Roman"/>
        </w:rPr>
        <w:t>Jennifer Rodarte, Long Beach Unified School District</w:t>
      </w:r>
    </w:p>
    <w:p w14:paraId="5ADAB8BC" w14:textId="464DFC45" w:rsidR="004C41CC" w:rsidRPr="00363022" w:rsidRDefault="00A57FC0" w:rsidP="001F12E8">
      <w:pPr>
        <w:pStyle w:val="BodyTextNoLeading"/>
        <w:tabs>
          <w:tab w:val="left" w:pos="1728"/>
        </w:tabs>
        <w:ind w:left="2016" w:hanging="360"/>
        <w:rPr>
          <w:rFonts w:cs="Times New Roman"/>
        </w:rPr>
      </w:pPr>
      <w:r w:rsidRPr="00363022">
        <w:rPr>
          <w:rFonts w:cs="Times New Roman"/>
        </w:rPr>
        <w:t>Elisabeth Nails</w:t>
      </w:r>
      <w:r w:rsidR="004C41CC" w:rsidRPr="00363022">
        <w:rPr>
          <w:rFonts w:cs="Times New Roman"/>
        </w:rPr>
        <w:t xml:space="preserve">, </w:t>
      </w:r>
      <w:r w:rsidR="00B220CC" w:rsidRPr="00363022">
        <w:rPr>
          <w:rFonts w:cs="Times New Roman"/>
        </w:rPr>
        <w:t xml:space="preserve">Los Angeles County </w:t>
      </w:r>
      <w:r w:rsidR="004C41CC" w:rsidRPr="00363022">
        <w:rPr>
          <w:rFonts w:cs="Times New Roman"/>
        </w:rPr>
        <w:t>Department of Arts and Culture</w:t>
      </w:r>
    </w:p>
    <w:p w14:paraId="75C4F551" w14:textId="3D6AB2A6" w:rsidR="004C41CC" w:rsidRPr="00363022" w:rsidRDefault="004C41CC" w:rsidP="006376E9">
      <w:pPr>
        <w:pStyle w:val="BodyTextNoLeading"/>
        <w:tabs>
          <w:tab w:val="left" w:pos="1728"/>
        </w:tabs>
        <w:ind w:left="2016" w:hanging="360"/>
        <w:rPr>
          <w:rFonts w:cs="Times New Roman"/>
        </w:rPr>
      </w:pPr>
      <w:r w:rsidRPr="00363022">
        <w:rPr>
          <w:rFonts w:cs="Times New Roman"/>
        </w:rPr>
        <w:t>Tiara Summers, Los Angeles County Youth Commission</w:t>
      </w:r>
    </w:p>
    <w:p w14:paraId="436F39EF" w14:textId="6773BB09" w:rsidR="00403FF4" w:rsidRPr="00363022" w:rsidRDefault="00E103CF" w:rsidP="00D606B1">
      <w:pPr>
        <w:pStyle w:val="BodyTextNoLeading"/>
        <w:tabs>
          <w:tab w:val="left" w:pos="1728"/>
        </w:tabs>
        <w:ind w:left="2016" w:hanging="360"/>
        <w:rPr>
          <w:rFonts w:cs="Times New Roman"/>
        </w:rPr>
      </w:pPr>
      <w:r w:rsidRPr="00363022">
        <w:rPr>
          <w:rFonts w:cs="Times New Roman"/>
        </w:rPr>
        <w:t xml:space="preserve">Kanchana Tate, </w:t>
      </w:r>
      <w:r w:rsidR="001F12E8" w:rsidRPr="00363022">
        <w:rPr>
          <w:rFonts w:cs="Times New Roman"/>
        </w:rPr>
        <w:t xml:space="preserve">Los Angeles County </w:t>
      </w:r>
      <w:r w:rsidRPr="00363022">
        <w:rPr>
          <w:rFonts w:cs="Times New Roman"/>
        </w:rPr>
        <w:t>Department of Mental Health</w:t>
      </w:r>
    </w:p>
    <w:p w14:paraId="7E34AB2A" w14:textId="3DB0B3D1" w:rsidR="00744009" w:rsidRPr="00363022" w:rsidRDefault="009D59FE" w:rsidP="00744009">
      <w:pPr>
        <w:pStyle w:val="BodyTextNoLeading"/>
        <w:tabs>
          <w:tab w:val="left" w:pos="1728"/>
        </w:tabs>
        <w:spacing w:after="240"/>
        <w:ind w:left="2016" w:hanging="360"/>
        <w:rPr>
          <w:rFonts w:cs="Times New Roman"/>
        </w:rPr>
      </w:pPr>
      <w:r w:rsidRPr="00363022">
        <w:rPr>
          <w:rFonts w:cs="Times New Roman"/>
        </w:rPr>
        <w:t>Trish Wilson, Lancaster School District</w:t>
      </w:r>
    </w:p>
    <w:p w14:paraId="777D89ED" w14:textId="01BC5604" w:rsidR="00817053" w:rsidRPr="00363022" w:rsidRDefault="00817053" w:rsidP="00817053">
      <w:pPr>
        <w:pStyle w:val="BodyTextNoLeading"/>
        <w:tabs>
          <w:tab w:val="left" w:pos="1728"/>
        </w:tabs>
        <w:spacing w:after="200"/>
        <w:ind w:left="2016" w:hanging="360"/>
        <w:rPr>
          <w:rFonts w:cs="Times New Roman"/>
        </w:rPr>
        <w:sectPr w:rsidR="00817053" w:rsidRPr="00363022" w:rsidSect="00D91E2C">
          <w:type w:val="continuous"/>
          <w:pgSz w:w="12240" w:h="15840" w:code="1"/>
          <w:pgMar w:top="1080" w:right="1440" w:bottom="720" w:left="1440" w:header="1080" w:footer="720" w:gutter="0"/>
          <w:cols w:space="720"/>
          <w:titlePg/>
          <w:docGrid w:linePitch="360"/>
        </w:sectPr>
      </w:pPr>
    </w:p>
    <w:p w14:paraId="13999954" w14:textId="48D47D4D" w:rsidR="00DC5644" w:rsidRPr="00363022" w:rsidRDefault="009D59FE" w:rsidP="00744009">
      <w:pPr>
        <w:pStyle w:val="BodyTextNoLeading"/>
        <w:tabs>
          <w:tab w:val="left" w:pos="1728"/>
        </w:tabs>
        <w:spacing w:before="240"/>
        <w:rPr>
          <w:rFonts w:cs="Times New Roman"/>
          <w:spacing w:val="-5"/>
        </w:rPr>
      </w:pPr>
      <w:r w:rsidRPr="00363022">
        <w:rPr>
          <w:szCs w:val="28"/>
        </w:rPr>
        <w:t>Additional</w:t>
      </w:r>
      <w:r w:rsidR="00744009" w:rsidRPr="00363022">
        <w:rPr>
          <w:szCs w:val="28"/>
        </w:rPr>
        <w:br/>
      </w:r>
      <w:r w:rsidRPr="00363022">
        <w:rPr>
          <w:szCs w:val="28"/>
        </w:rPr>
        <w:t>Presenter</w:t>
      </w:r>
      <w:r w:rsidR="00DC5644" w:rsidRPr="00363022">
        <w:rPr>
          <w:szCs w:val="28"/>
        </w:rPr>
        <w:t>s</w:t>
      </w:r>
      <w:r w:rsidR="00B36EEF" w:rsidRPr="00363022">
        <w:rPr>
          <w:szCs w:val="28"/>
        </w:rPr>
        <w:t>:</w:t>
      </w:r>
      <w:r w:rsidR="00744009" w:rsidRPr="00363022">
        <w:rPr>
          <w:szCs w:val="28"/>
        </w:rPr>
        <w:br w:type="column"/>
      </w:r>
      <w:r w:rsidR="00FB7DD8" w:rsidRPr="00363022">
        <w:rPr>
          <w:szCs w:val="28"/>
        </w:rPr>
        <w:t>Vanessa Ximenes Barrat, WestEd</w:t>
      </w:r>
      <w:r w:rsidR="00DC5644" w:rsidRPr="00363022">
        <w:rPr>
          <w:rFonts w:cs="Times New Roman"/>
          <w:spacing w:val="-5"/>
        </w:rPr>
        <w:t xml:space="preserve"> </w:t>
      </w:r>
    </w:p>
    <w:p w14:paraId="4B4564D4" w14:textId="77777777" w:rsidR="00744009" w:rsidRPr="00363022" w:rsidRDefault="00744009" w:rsidP="00744009">
      <w:pPr>
        <w:pStyle w:val="BodyTextNoLeading"/>
        <w:widowControl w:val="0"/>
        <w:tabs>
          <w:tab w:val="left" w:pos="2160"/>
        </w:tabs>
        <w:rPr>
          <w:rFonts w:cs="Times New Roman"/>
          <w:spacing w:val="-5"/>
        </w:rPr>
      </w:pPr>
      <w:r w:rsidRPr="00363022">
        <w:rPr>
          <w:rFonts w:cs="Times New Roman"/>
          <w:spacing w:val="-5"/>
        </w:rPr>
        <w:t>Jennifer Higuchi, Los Angeles County Department of Children and Family Services</w:t>
      </w:r>
    </w:p>
    <w:p w14:paraId="324E6EAB" w14:textId="78ED526B" w:rsidR="001245FD" w:rsidRPr="00363022" w:rsidRDefault="001245FD" w:rsidP="00744009">
      <w:pPr>
        <w:pStyle w:val="BodyTextNoLeading"/>
        <w:widowControl w:val="0"/>
        <w:tabs>
          <w:tab w:val="left" w:pos="2160"/>
        </w:tabs>
        <w:rPr>
          <w:szCs w:val="28"/>
        </w:rPr>
      </w:pPr>
    </w:p>
    <w:p w14:paraId="5F383AF9" w14:textId="77777777" w:rsidR="00744009" w:rsidRPr="00363022" w:rsidRDefault="00744009" w:rsidP="00293D19">
      <w:pPr>
        <w:pStyle w:val="BodyTextNoLeading"/>
        <w:tabs>
          <w:tab w:val="left" w:pos="1728"/>
        </w:tabs>
        <w:spacing w:after="200"/>
        <w:ind w:left="360" w:hanging="360"/>
        <w:rPr>
          <w:rFonts w:cs="Times New Roman"/>
          <w:sz w:val="4"/>
          <w:szCs w:val="4"/>
        </w:rPr>
        <w:sectPr w:rsidR="00744009" w:rsidRPr="00363022" w:rsidSect="00744009">
          <w:type w:val="continuous"/>
          <w:pgSz w:w="12240" w:h="15840" w:code="1"/>
          <w:pgMar w:top="1080" w:right="1440" w:bottom="720" w:left="1440" w:header="1080" w:footer="720" w:gutter="0"/>
          <w:cols w:num="2" w:space="216" w:equalWidth="0">
            <w:col w:w="1440" w:space="216"/>
            <w:col w:w="7704"/>
          </w:cols>
          <w:titlePg/>
          <w:docGrid w:linePitch="360"/>
        </w:sectPr>
      </w:pPr>
    </w:p>
    <w:p w14:paraId="2295B850" w14:textId="4A63C240" w:rsidR="001C537E" w:rsidRPr="00363022" w:rsidRDefault="000C35C4" w:rsidP="00293D19">
      <w:pPr>
        <w:pStyle w:val="BodyTextNoLeading"/>
        <w:widowControl w:val="0"/>
        <w:tabs>
          <w:tab w:val="left" w:pos="2160"/>
        </w:tabs>
        <w:rPr>
          <w:szCs w:val="28"/>
        </w:rPr>
      </w:pPr>
      <w:r w:rsidRPr="00363022">
        <w:rPr>
          <w:szCs w:val="28"/>
        </w:rPr>
        <w:t>Staff</w:t>
      </w:r>
      <w:r w:rsidR="00DF4B6D" w:rsidRPr="00363022">
        <w:rPr>
          <w:szCs w:val="28"/>
        </w:rPr>
        <w:t>:</w:t>
      </w:r>
      <w:r w:rsidR="006D6ECE" w:rsidRPr="00363022">
        <w:rPr>
          <w:szCs w:val="28"/>
        </w:rPr>
        <w:br w:type="column"/>
      </w:r>
      <w:r w:rsidR="001C537E" w:rsidRPr="00363022">
        <w:rPr>
          <w:rFonts w:cs="Times New Roman"/>
          <w:szCs w:val="28"/>
        </w:rPr>
        <w:t>Barbara Lundqvist, Director, Education Coordinating Council</w:t>
      </w:r>
    </w:p>
    <w:p w14:paraId="3216E2A8" w14:textId="5231858B" w:rsidR="00817053" w:rsidRPr="00363022" w:rsidRDefault="009D59FE" w:rsidP="00D606B1">
      <w:pPr>
        <w:pStyle w:val="BodyTextNoLeading"/>
        <w:widowControl w:val="0"/>
        <w:tabs>
          <w:tab w:val="left" w:pos="1728"/>
        </w:tabs>
        <w:ind w:left="360" w:hanging="360"/>
        <w:rPr>
          <w:rFonts w:cs="Times New Roman"/>
          <w:szCs w:val="28"/>
        </w:rPr>
      </w:pPr>
      <w:r w:rsidRPr="00363022">
        <w:rPr>
          <w:rFonts w:cs="Times New Roman"/>
          <w:szCs w:val="28"/>
        </w:rPr>
        <w:t>Elizabeth Koenig</w:t>
      </w:r>
      <w:r w:rsidR="00817053" w:rsidRPr="00363022">
        <w:rPr>
          <w:rFonts w:cs="Times New Roman"/>
          <w:szCs w:val="28"/>
        </w:rPr>
        <w:t>, Los Angeles County Office of Child Protection</w:t>
      </w:r>
    </w:p>
    <w:p w14:paraId="63ACAD8B" w14:textId="36853EB5" w:rsidR="00D606B1" w:rsidRPr="00061859" w:rsidRDefault="007A4171" w:rsidP="007A4171">
      <w:pPr>
        <w:pStyle w:val="BodyTextNoLeading"/>
        <w:widowControl w:val="0"/>
        <w:tabs>
          <w:tab w:val="left" w:pos="1728"/>
        </w:tabs>
        <w:spacing w:after="400"/>
        <w:ind w:left="360" w:hanging="360"/>
        <w:rPr>
          <w:rFonts w:cs="Times New Roman"/>
          <w:spacing w:val="-2"/>
          <w:szCs w:val="28"/>
        </w:rPr>
        <w:sectPr w:rsidR="00D606B1" w:rsidRPr="00061859" w:rsidSect="00744009">
          <w:headerReference w:type="first" r:id="rId13"/>
          <w:type w:val="continuous"/>
          <w:pgSz w:w="12240" w:h="15840"/>
          <w:pgMar w:top="1440" w:right="1440" w:bottom="720" w:left="1440" w:header="720" w:footer="720" w:gutter="0"/>
          <w:cols w:num="2" w:space="0" w:equalWidth="0">
            <w:col w:w="1656" w:space="0"/>
            <w:col w:w="7704"/>
          </w:cols>
          <w:titlePg/>
          <w:docGrid w:linePitch="360"/>
        </w:sectPr>
      </w:pPr>
      <w:r w:rsidRPr="00363022">
        <w:rPr>
          <w:rFonts w:cs="Times New Roman"/>
          <w:spacing w:val="-4"/>
          <w:szCs w:val="28"/>
        </w:rPr>
        <w:t>Miguel Hernandez, Luskin Fellow, Los Angeles County Office of Child Protection</w:t>
      </w:r>
    </w:p>
    <w:p w14:paraId="00CBA07B" w14:textId="425E72F1" w:rsidR="00552AF0" w:rsidRPr="001D17D0" w:rsidRDefault="004C47AA" w:rsidP="00552AF0">
      <w:pPr>
        <w:pStyle w:val="Heading1AgendaItem"/>
      </w:pPr>
      <w:r w:rsidRPr="00552AF0">
        <w:t xml:space="preserve">Agenda Item 1: Call to Order, Introductions, </w:t>
      </w:r>
      <w:r w:rsidR="00FB7DD8" w:rsidRPr="00552AF0">
        <w:t>AB 2449 Notifica</w:t>
      </w:r>
      <w:r w:rsidR="00FB7DD8">
        <w:softHyphen/>
      </w:r>
      <w:r w:rsidR="00FB7DD8" w:rsidRPr="00552AF0">
        <w:t>tion/Motio</w:t>
      </w:r>
      <w:r w:rsidR="00FB7DD8">
        <w:t>n,</w:t>
      </w:r>
      <w:r w:rsidR="00FB7DD8" w:rsidRPr="00552AF0">
        <w:t xml:space="preserve"> </w:t>
      </w:r>
      <w:r w:rsidRPr="00552AF0">
        <w:t>Land</w:t>
      </w:r>
      <w:r w:rsidR="00061859">
        <w:t xml:space="preserve"> </w:t>
      </w:r>
      <w:r w:rsidRPr="00552AF0">
        <w:t xml:space="preserve">Acknowledgement </w:t>
      </w:r>
    </w:p>
    <w:p w14:paraId="7B4215E0" w14:textId="6CF2243D" w:rsidR="00061859" w:rsidRPr="00FB7DD8" w:rsidRDefault="00B36EEF" w:rsidP="00450DB4">
      <w:pPr>
        <w:pStyle w:val="BodyText"/>
        <w:rPr>
          <w:spacing w:val="-1"/>
          <w:u w:val="single"/>
        </w:rPr>
      </w:pPr>
      <w:r w:rsidRPr="00FB7DD8">
        <w:rPr>
          <w:spacing w:val="-1"/>
        </w:rPr>
        <w:t xml:space="preserve">Chair </w:t>
      </w:r>
      <w:r w:rsidR="00061859" w:rsidRPr="00FB7DD8">
        <w:rPr>
          <w:rFonts w:cs="Times New Roman"/>
          <w:spacing w:val="-1"/>
        </w:rPr>
        <w:t>Tanya Ortiz Franklin</w:t>
      </w:r>
      <w:r w:rsidR="00061859" w:rsidRPr="00FB7DD8">
        <w:rPr>
          <w:spacing w:val="-1"/>
        </w:rPr>
        <w:t xml:space="preserve"> </w:t>
      </w:r>
      <w:r w:rsidR="009E403C" w:rsidRPr="00FB7DD8">
        <w:rPr>
          <w:spacing w:val="-1"/>
        </w:rPr>
        <w:t>brought the meeting to order</w:t>
      </w:r>
      <w:r w:rsidR="00061859" w:rsidRPr="00FB7DD8">
        <w:rPr>
          <w:spacing w:val="-1"/>
        </w:rPr>
        <w:t xml:space="preserve"> at 9:</w:t>
      </w:r>
      <w:r w:rsidR="00FB7DD8" w:rsidRPr="00FB7DD8">
        <w:rPr>
          <w:spacing w:val="-1"/>
        </w:rPr>
        <w:t>15</w:t>
      </w:r>
      <w:r w:rsidR="00061859" w:rsidRPr="00FB7DD8">
        <w:rPr>
          <w:spacing w:val="-1"/>
        </w:rPr>
        <w:t xml:space="preserve"> a.m.</w:t>
      </w:r>
      <w:r w:rsidR="00A847DD" w:rsidRPr="00FB7DD8">
        <w:rPr>
          <w:spacing w:val="-1"/>
        </w:rPr>
        <w:t xml:space="preserve">, </w:t>
      </w:r>
      <w:r w:rsidR="001F12E8" w:rsidRPr="00FB7DD8">
        <w:rPr>
          <w:spacing w:val="-1"/>
        </w:rPr>
        <w:t>wel</w:t>
      </w:r>
      <w:r w:rsidR="004C47AA" w:rsidRPr="00FB7DD8">
        <w:rPr>
          <w:spacing w:val="-1"/>
        </w:rPr>
        <w:softHyphen/>
      </w:r>
      <w:r w:rsidR="001F12E8" w:rsidRPr="00FB7DD8">
        <w:rPr>
          <w:spacing w:val="-1"/>
        </w:rPr>
        <w:t>coming everyone</w:t>
      </w:r>
      <w:r w:rsidR="00450DB4" w:rsidRPr="00FB7DD8">
        <w:rPr>
          <w:spacing w:val="-1"/>
        </w:rPr>
        <w:t xml:space="preserve"> </w:t>
      </w:r>
      <w:r w:rsidR="00FB7DD8" w:rsidRPr="00FB7DD8">
        <w:rPr>
          <w:spacing w:val="-1"/>
        </w:rPr>
        <w:t xml:space="preserve">and acknowledging the challenges </w:t>
      </w:r>
      <w:r w:rsidR="007A4171">
        <w:rPr>
          <w:spacing w:val="-1"/>
        </w:rPr>
        <w:t xml:space="preserve">of starting </w:t>
      </w:r>
      <w:r w:rsidR="00FB7DD8" w:rsidRPr="00FB7DD8">
        <w:rPr>
          <w:spacing w:val="-1"/>
        </w:rPr>
        <w:t xml:space="preserve">a new </w:t>
      </w:r>
      <w:r w:rsidR="007A4171">
        <w:rPr>
          <w:spacing w:val="-1"/>
        </w:rPr>
        <w:t xml:space="preserve">educational </w:t>
      </w:r>
      <w:r w:rsidR="00FB7DD8" w:rsidRPr="00FB7DD8">
        <w:rPr>
          <w:spacing w:val="-1"/>
        </w:rPr>
        <w:t xml:space="preserve">year </w:t>
      </w:r>
      <w:r w:rsidR="00975836">
        <w:rPr>
          <w:spacing w:val="-1"/>
        </w:rPr>
        <w:t xml:space="preserve">while </w:t>
      </w:r>
      <w:r w:rsidR="00FB7DD8" w:rsidRPr="00FB7DD8">
        <w:rPr>
          <w:spacing w:val="-1"/>
        </w:rPr>
        <w:t>ensuring that students and families feel safe</w:t>
      </w:r>
      <w:r w:rsidR="00975836">
        <w:rPr>
          <w:spacing w:val="-1"/>
        </w:rPr>
        <w:t xml:space="preserve">, </w:t>
      </w:r>
      <w:r w:rsidR="00FB7DD8" w:rsidRPr="00FB7DD8">
        <w:rPr>
          <w:spacing w:val="-1"/>
        </w:rPr>
        <w:t>especially when they are going to school.</w:t>
      </w:r>
      <w:r w:rsidR="00061859" w:rsidRPr="00FB7DD8">
        <w:rPr>
          <w:spacing w:val="-1"/>
        </w:rPr>
        <w:t xml:space="preserve"> She thanked the Depart</w:t>
      </w:r>
      <w:r w:rsidR="00061859" w:rsidRPr="00FB7DD8">
        <w:rPr>
          <w:spacing w:val="-1"/>
        </w:rPr>
        <w:softHyphen/>
        <w:t>ment of Chil</w:t>
      </w:r>
      <w:r w:rsidR="007A4171">
        <w:rPr>
          <w:spacing w:val="-1"/>
        </w:rPr>
        <w:softHyphen/>
      </w:r>
      <w:r w:rsidR="00061859" w:rsidRPr="00FB7DD8">
        <w:rPr>
          <w:spacing w:val="-1"/>
        </w:rPr>
        <w:t xml:space="preserve">dren and Family Services </w:t>
      </w:r>
      <w:r w:rsidR="00543180" w:rsidRPr="00FB7DD8">
        <w:rPr>
          <w:spacing w:val="-1"/>
        </w:rPr>
        <w:t xml:space="preserve">(DCFS) </w:t>
      </w:r>
      <w:r w:rsidR="00061859" w:rsidRPr="00FB7DD8">
        <w:rPr>
          <w:spacing w:val="-1"/>
        </w:rPr>
        <w:t>for helping the ECC secure today’s meet</w:t>
      </w:r>
      <w:r w:rsidR="00D11899" w:rsidRPr="00FB7DD8">
        <w:rPr>
          <w:spacing w:val="-1"/>
        </w:rPr>
        <w:softHyphen/>
      </w:r>
      <w:r w:rsidR="00061859" w:rsidRPr="00FB7DD8">
        <w:rPr>
          <w:spacing w:val="-1"/>
        </w:rPr>
        <w:t xml:space="preserve">ing room. </w:t>
      </w:r>
      <w:r w:rsidR="004C47AA" w:rsidRPr="00FB7DD8">
        <w:rPr>
          <w:spacing w:val="-1"/>
        </w:rPr>
        <w:t xml:space="preserve">Following member self-introductions, </w:t>
      </w:r>
      <w:r w:rsidR="00061859" w:rsidRPr="00FB7DD8">
        <w:rPr>
          <w:spacing w:val="-1"/>
        </w:rPr>
        <w:t xml:space="preserve">Elizabeth Koenig read Los Angeles County’s </w:t>
      </w:r>
      <w:hyperlink r:id="rId14" w:history="1">
        <w:r w:rsidR="003E631B" w:rsidRPr="00FB7DD8">
          <w:rPr>
            <w:rStyle w:val="Hyperlink"/>
            <w:spacing w:val="-1"/>
          </w:rPr>
          <w:t>land acknowledgement</w:t>
        </w:r>
      </w:hyperlink>
      <w:r w:rsidR="00061859" w:rsidRPr="00FB7DD8">
        <w:rPr>
          <w:spacing w:val="-1"/>
        </w:rPr>
        <w:t>.</w:t>
      </w:r>
    </w:p>
    <w:p w14:paraId="167BED36" w14:textId="68D182A0" w:rsidR="004C47AA" w:rsidRPr="00975836" w:rsidRDefault="006C11CD" w:rsidP="006B6E60">
      <w:pPr>
        <w:pStyle w:val="BodyText"/>
        <w:rPr>
          <w:spacing w:val="-3"/>
          <w:szCs w:val="28"/>
        </w:rPr>
      </w:pPr>
      <w:r w:rsidRPr="00975836">
        <w:rPr>
          <w:spacing w:val="-3"/>
          <w:szCs w:val="28"/>
        </w:rPr>
        <w:lastRenderedPageBreak/>
        <w:t xml:space="preserve">Ortiz Franklin </w:t>
      </w:r>
      <w:r w:rsidR="003E631B" w:rsidRPr="00975836">
        <w:rPr>
          <w:spacing w:val="-3"/>
          <w:szCs w:val="28"/>
        </w:rPr>
        <w:t xml:space="preserve">relayed a request from </w:t>
      </w:r>
      <w:r w:rsidR="00FB7DD8" w:rsidRPr="00975836">
        <w:rPr>
          <w:spacing w:val="-3"/>
          <w:szCs w:val="28"/>
        </w:rPr>
        <w:t xml:space="preserve">Josh Elizondo </w:t>
      </w:r>
      <w:r w:rsidR="003E631B" w:rsidRPr="00975836">
        <w:rPr>
          <w:spacing w:val="-3"/>
          <w:szCs w:val="28"/>
        </w:rPr>
        <w:t xml:space="preserve">of the Los Angeles County </w:t>
      </w:r>
      <w:r w:rsidR="00FB7DD8" w:rsidRPr="00975836">
        <w:rPr>
          <w:spacing w:val="-3"/>
          <w:szCs w:val="28"/>
        </w:rPr>
        <w:t>Youth Commis</w:t>
      </w:r>
      <w:r w:rsidR="00FB7DD8" w:rsidRPr="00975836">
        <w:rPr>
          <w:spacing w:val="-3"/>
          <w:szCs w:val="28"/>
        </w:rPr>
        <w:softHyphen/>
        <w:t xml:space="preserve">sion </w:t>
      </w:r>
      <w:r w:rsidR="003E631B" w:rsidRPr="00975836">
        <w:rPr>
          <w:spacing w:val="-3"/>
          <w:szCs w:val="28"/>
        </w:rPr>
        <w:t xml:space="preserve">to attend today’s meeting </w:t>
      </w:r>
      <w:r w:rsidRPr="00975836">
        <w:rPr>
          <w:spacing w:val="-3"/>
          <w:szCs w:val="28"/>
        </w:rPr>
        <w:t>remote</w:t>
      </w:r>
      <w:r w:rsidR="003E631B" w:rsidRPr="00975836">
        <w:rPr>
          <w:spacing w:val="-3"/>
          <w:szCs w:val="28"/>
        </w:rPr>
        <w:t>ly</w:t>
      </w:r>
      <w:r w:rsidRPr="00975836">
        <w:rPr>
          <w:spacing w:val="-3"/>
          <w:szCs w:val="28"/>
        </w:rPr>
        <w:t xml:space="preserve"> under AB 2449 due to </w:t>
      </w:r>
      <w:r w:rsidR="00162B19" w:rsidRPr="00975836">
        <w:rPr>
          <w:spacing w:val="-3"/>
          <w:szCs w:val="28"/>
        </w:rPr>
        <w:t>emergency circumstances</w:t>
      </w:r>
      <w:r w:rsidR="003E631B" w:rsidRPr="00975836">
        <w:rPr>
          <w:spacing w:val="-3"/>
          <w:szCs w:val="28"/>
        </w:rPr>
        <w:t xml:space="preserve">; </w:t>
      </w:r>
      <w:r w:rsidR="00FB7DD8" w:rsidRPr="00975836">
        <w:rPr>
          <w:spacing w:val="-3"/>
          <w:szCs w:val="28"/>
        </w:rPr>
        <w:t xml:space="preserve">Elizondo </w:t>
      </w:r>
      <w:r w:rsidR="003E631B" w:rsidRPr="00975836">
        <w:rPr>
          <w:spacing w:val="-3"/>
          <w:szCs w:val="28"/>
        </w:rPr>
        <w:t>con</w:t>
      </w:r>
      <w:r w:rsidR="00242D12">
        <w:rPr>
          <w:spacing w:val="-3"/>
          <w:szCs w:val="28"/>
        </w:rPr>
        <w:softHyphen/>
      </w:r>
      <w:r w:rsidR="003E631B" w:rsidRPr="00975836">
        <w:rPr>
          <w:spacing w:val="-3"/>
          <w:szCs w:val="28"/>
        </w:rPr>
        <w:t xml:space="preserve">firmed </w:t>
      </w:r>
      <w:r w:rsidR="00FB7DD8" w:rsidRPr="00975836">
        <w:rPr>
          <w:spacing w:val="-3"/>
          <w:szCs w:val="28"/>
        </w:rPr>
        <w:t xml:space="preserve">his </w:t>
      </w:r>
      <w:r w:rsidR="003E631B" w:rsidRPr="00975836">
        <w:rPr>
          <w:spacing w:val="-3"/>
          <w:szCs w:val="28"/>
        </w:rPr>
        <w:t xml:space="preserve">request verbally, adding that </w:t>
      </w:r>
      <w:r w:rsidRPr="00975836">
        <w:rPr>
          <w:spacing w:val="-3"/>
          <w:szCs w:val="28"/>
        </w:rPr>
        <w:t>no person</w:t>
      </w:r>
      <w:r w:rsidR="004C47AA" w:rsidRPr="00975836">
        <w:rPr>
          <w:spacing w:val="-3"/>
          <w:szCs w:val="28"/>
        </w:rPr>
        <w:t>s</w:t>
      </w:r>
      <w:r w:rsidRPr="00975836">
        <w:rPr>
          <w:spacing w:val="-3"/>
          <w:szCs w:val="28"/>
        </w:rPr>
        <w:t xml:space="preserve"> over the age of 18 </w:t>
      </w:r>
      <w:r w:rsidR="004C47AA" w:rsidRPr="00975836">
        <w:rPr>
          <w:spacing w:val="-3"/>
          <w:szCs w:val="28"/>
        </w:rPr>
        <w:t xml:space="preserve">were </w:t>
      </w:r>
      <w:r w:rsidRPr="00975836">
        <w:rPr>
          <w:spacing w:val="-3"/>
          <w:szCs w:val="28"/>
        </w:rPr>
        <w:t xml:space="preserve">present at </w:t>
      </w:r>
      <w:r w:rsidR="00FB7DD8" w:rsidRPr="00975836">
        <w:rPr>
          <w:spacing w:val="-3"/>
          <w:szCs w:val="28"/>
        </w:rPr>
        <w:t xml:space="preserve">his </w:t>
      </w:r>
      <w:r w:rsidR="003E631B" w:rsidRPr="00975836">
        <w:rPr>
          <w:spacing w:val="-3"/>
          <w:szCs w:val="28"/>
        </w:rPr>
        <w:t>location</w:t>
      </w:r>
      <w:r w:rsidRPr="00975836">
        <w:rPr>
          <w:spacing w:val="-3"/>
          <w:szCs w:val="28"/>
        </w:rPr>
        <w:t>.</w:t>
      </w:r>
      <w:r w:rsidR="0086308F">
        <w:rPr>
          <w:spacing w:val="-3"/>
          <w:szCs w:val="28"/>
        </w:rPr>
        <w:t xml:space="preserve"> The motion for Elizondo to </w:t>
      </w:r>
      <w:r w:rsidR="00242D12">
        <w:rPr>
          <w:spacing w:val="-3"/>
          <w:szCs w:val="28"/>
        </w:rPr>
        <w:t xml:space="preserve">remotely </w:t>
      </w:r>
      <w:r w:rsidR="0086308F">
        <w:rPr>
          <w:spacing w:val="-3"/>
          <w:szCs w:val="28"/>
        </w:rPr>
        <w:t xml:space="preserve">represent the Youth Commission passed unanimously. </w:t>
      </w:r>
    </w:p>
    <w:p w14:paraId="0C1D71E4" w14:textId="2B3D6284" w:rsidR="001F12E8" w:rsidRDefault="00FB7DD8" w:rsidP="003E631B">
      <w:pPr>
        <w:pStyle w:val="BodyText"/>
        <w:rPr>
          <w:szCs w:val="28"/>
        </w:rPr>
      </w:pPr>
      <w:r>
        <w:rPr>
          <w:szCs w:val="28"/>
        </w:rPr>
        <w:t xml:space="preserve">Ortiz Franklin went over the purposes of today’s meeting, and </w:t>
      </w:r>
      <w:r w:rsidR="009F19CF">
        <w:rPr>
          <w:szCs w:val="28"/>
        </w:rPr>
        <w:t>Koenig</w:t>
      </w:r>
      <w:r w:rsidR="001A170B">
        <w:rPr>
          <w:szCs w:val="28"/>
        </w:rPr>
        <w:t xml:space="preserve"> </w:t>
      </w:r>
      <w:r w:rsidR="00162B19" w:rsidRPr="00D84903">
        <w:rPr>
          <w:szCs w:val="28"/>
        </w:rPr>
        <w:t xml:space="preserve">concluded </w:t>
      </w:r>
      <w:r w:rsidR="00162B19">
        <w:rPr>
          <w:szCs w:val="28"/>
        </w:rPr>
        <w:t>Agenda Item 1</w:t>
      </w:r>
      <w:r w:rsidR="00162B19" w:rsidRPr="00D84903">
        <w:rPr>
          <w:szCs w:val="28"/>
        </w:rPr>
        <w:t xml:space="preserve"> </w:t>
      </w:r>
      <w:r w:rsidR="00162B19">
        <w:rPr>
          <w:szCs w:val="28"/>
        </w:rPr>
        <w:t xml:space="preserve">by </w:t>
      </w:r>
      <w:r w:rsidR="008B4990" w:rsidRPr="00D84903">
        <w:rPr>
          <w:szCs w:val="28"/>
        </w:rPr>
        <w:t>review</w:t>
      </w:r>
      <w:r w:rsidR="00162B19">
        <w:rPr>
          <w:szCs w:val="28"/>
        </w:rPr>
        <w:t>ing</w:t>
      </w:r>
      <w:r w:rsidR="008B4990" w:rsidRPr="00D84903">
        <w:rPr>
          <w:szCs w:val="28"/>
        </w:rPr>
        <w:t xml:space="preserve"> in-person, online, and telephonic housekeeping issues</w:t>
      </w:r>
      <w:r w:rsidR="00F220F7">
        <w:rPr>
          <w:szCs w:val="28"/>
        </w:rPr>
        <w:t>.</w:t>
      </w:r>
    </w:p>
    <w:p w14:paraId="424A0708" w14:textId="751D2166" w:rsidR="00FB7DD8" w:rsidRDefault="00FB7DD8" w:rsidP="00FB7DD8">
      <w:pPr>
        <w:pStyle w:val="Heading1AgendaItem"/>
        <w:rPr>
          <w:b w:val="0"/>
          <w:bCs/>
          <w:i w:val="0"/>
          <w:iCs/>
          <w:u w:val="none"/>
        </w:rPr>
      </w:pPr>
      <w:r>
        <w:t xml:space="preserve">Agenda Item 2. </w:t>
      </w:r>
      <w:r w:rsidRPr="00FB7DD8">
        <w:t xml:space="preserve">Presentation on the report </w:t>
      </w:r>
      <w:r w:rsidRPr="00FB7DD8">
        <w:rPr>
          <w:i w:val="0"/>
          <w:iCs/>
        </w:rPr>
        <w:t>Revisiting California’s Invisible Achievement Gap: Trends in Education Outcomes for Students in Foster Care in the Context of the Local Control Funding Formula</w:t>
      </w:r>
      <w:r w:rsidRPr="00FB7DD8">
        <w:t xml:space="preserve"> followed by a </w:t>
      </w:r>
      <w:r w:rsidRPr="007A4171">
        <w:t>Roundtable Discussion</w:t>
      </w:r>
      <w:r w:rsidRPr="00FB7DD8">
        <w:t xml:space="preserve"> with ECC Members and Constituents on the findings of the report</w:t>
      </w:r>
    </w:p>
    <w:p w14:paraId="13036FC6" w14:textId="231377D9" w:rsidR="0030091F" w:rsidRDefault="00FB7DD8" w:rsidP="00FB7DD8">
      <w:pPr>
        <w:pStyle w:val="BodyText"/>
        <w:rPr>
          <w:szCs w:val="28"/>
        </w:rPr>
      </w:pPr>
      <w:r>
        <w:t>Ortiz Franklin introduced Vanessa</w:t>
      </w:r>
      <w:r w:rsidRPr="00FB7DD8">
        <w:t xml:space="preserve"> </w:t>
      </w:r>
      <w:r w:rsidRPr="00FB7DD8">
        <w:rPr>
          <w:szCs w:val="28"/>
        </w:rPr>
        <w:t>Ximenes Barrat</w:t>
      </w:r>
      <w:r>
        <w:rPr>
          <w:szCs w:val="28"/>
        </w:rPr>
        <w:t xml:space="preserve">, </w:t>
      </w:r>
      <w:r w:rsidR="00162B19">
        <w:rPr>
          <w:szCs w:val="28"/>
        </w:rPr>
        <w:t>co-</w:t>
      </w:r>
      <w:r>
        <w:rPr>
          <w:szCs w:val="28"/>
        </w:rPr>
        <w:t xml:space="preserve">author of </w:t>
      </w:r>
      <w:hyperlink r:id="rId15" w:history="1">
        <w:r w:rsidRPr="00FB7DD8">
          <w:rPr>
            <w:rStyle w:val="Hyperlink"/>
            <w:szCs w:val="28"/>
          </w:rPr>
          <w:t>WestEd</w:t>
        </w:r>
      </w:hyperlink>
      <w:r>
        <w:rPr>
          <w:szCs w:val="28"/>
        </w:rPr>
        <w:t xml:space="preserve">’s original </w:t>
      </w:r>
      <w:r w:rsidR="00162B19">
        <w:rPr>
          <w:szCs w:val="28"/>
        </w:rPr>
        <w:t xml:space="preserve">2013 </w:t>
      </w:r>
      <w:r>
        <w:rPr>
          <w:szCs w:val="28"/>
        </w:rPr>
        <w:t xml:space="preserve">report, </w:t>
      </w:r>
      <w:hyperlink r:id="rId16" w:history="1">
        <w:r w:rsidRPr="00213D7C">
          <w:rPr>
            <w:rStyle w:val="Hyperlink"/>
            <w:i/>
            <w:iCs/>
            <w:szCs w:val="28"/>
          </w:rPr>
          <w:t>The Invisible Achievement Gap: Education Outcomes of Students in Foster Care in California’s Public Schools</w:t>
        </w:r>
      </w:hyperlink>
      <w:r w:rsidR="00213D7C">
        <w:rPr>
          <w:szCs w:val="28"/>
        </w:rPr>
        <w:t xml:space="preserve"> </w:t>
      </w:r>
      <w:r w:rsidR="00162B19">
        <w:rPr>
          <w:szCs w:val="28"/>
        </w:rPr>
        <w:t xml:space="preserve">plus its 2014 </w:t>
      </w:r>
      <w:hyperlink r:id="rId17" w:history="1">
        <w:r w:rsidR="003E7915">
          <w:rPr>
            <w:rStyle w:val="Hyperlink"/>
            <w:szCs w:val="28"/>
          </w:rPr>
          <w:t>part two</w:t>
        </w:r>
      </w:hyperlink>
      <w:r w:rsidR="00162B19">
        <w:rPr>
          <w:szCs w:val="28"/>
        </w:rPr>
        <w:t xml:space="preserve">. Today, Barrat presented </w:t>
      </w:r>
      <w:r w:rsidR="00242D12">
        <w:rPr>
          <w:szCs w:val="28"/>
        </w:rPr>
        <w:t xml:space="preserve">a third update to </w:t>
      </w:r>
      <w:r w:rsidR="00F220F7">
        <w:rPr>
          <w:szCs w:val="28"/>
        </w:rPr>
        <w:t>that</w:t>
      </w:r>
      <w:r w:rsidR="00162B19">
        <w:rPr>
          <w:szCs w:val="28"/>
        </w:rPr>
        <w:t xml:space="preserve"> report, included in these minutes as </w:t>
      </w:r>
      <w:r w:rsidR="00162B19" w:rsidRPr="00162B19">
        <w:rPr>
          <w:b/>
          <w:bCs/>
          <w:szCs w:val="28"/>
        </w:rPr>
        <w:t>Attachment 1</w:t>
      </w:r>
      <w:r w:rsidR="00F45E64">
        <w:rPr>
          <w:szCs w:val="28"/>
        </w:rPr>
        <w:t xml:space="preserve"> and available in full </w:t>
      </w:r>
      <w:hyperlink r:id="rId18" w:history="1">
        <w:r w:rsidR="00F45E64" w:rsidRPr="00F45E64">
          <w:rPr>
            <w:rStyle w:val="Hyperlink"/>
            <w:szCs w:val="28"/>
          </w:rPr>
          <w:t>here</w:t>
        </w:r>
      </w:hyperlink>
      <w:r w:rsidR="00F45E64">
        <w:rPr>
          <w:szCs w:val="28"/>
        </w:rPr>
        <w:t xml:space="preserve"> on the WestEd website.</w:t>
      </w:r>
    </w:p>
    <w:p w14:paraId="37B0F3C3" w14:textId="1F401881" w:rsidR="00FB7DD8" w:rsidRDefault="0030091F" w:rsidP="00FB7DD8">
      <w:pPr>
        <w:pStyle w:val="BodyText"/>
        <w:rPr>
          <w:szCs w:val="28"/>
        </w:rPr>
      </w:pPr>
      <w:r>
        <w:rPr>
          <w:szCs w:val="28"/>
        </w:rPr>
        <w:t>This study performed a quantitative analysis of data from academic years 2014–2015 through 2023–2024—publicly available through the California Department of Education—for students in foster care in kindergarten through 12</w:t>
      </w:r>
      <w:r w:rsidRPr="0030091F">
        <w:rPr>
          <w:szCs w:val="28"/>
        </w:rPr>
        <w:t>th</w:t>
      </w:r>
      <w:r>
        <w:rPr>
          <w:szCs w:val="28"/>
        </w:rPr>
        <w:t xml:space="preserve"> grade. Authors also reviewed 2022–2023 Local Control Funding Formulas (LCFFs) for the 10 districts in the state having the highest enrollment of stu</w:t>
      </w:r>
      <w:r w:rsidR="006B2483">
        <w:rPr>
          <w:szCs w:val="28"/>
        </w:rPr>
        <w:softHyphen/>
      </w:r>
      <w:r>
        <w:rPr>
          <w:szCs w:val="28"/>
        </w:rPr>
        <w:t>dents in foster care</w:t>
      </w:r>
      <w:r w:rsidR="003E7915">
        <w:rPr>
          <w:szCs w:val="28"/>
        </w:rPr>
        <w:t>—five of which are in Los Angeles County</w:t>
      </w:r>
      <w:r w:rsidR="003E7915">
        <w:rPr>
          <w:rStyle w:val="FootnoteReference"/>
          <w:szCs w:val="28"/>
        </w:rPr>
        <w:footnoteReference w:id="2"/>
      </w:r>
      <w:r w:rsidR="003E7915">
        <w:rPr>
          <w:szCs w:val="28"/>
        </w:rPr>
        <w:t>—</w:t>
      </w:r>
      <w:r>
        <w:rPr>
          <w:szCs w:val="28"/>
        </w:rPr>
        <w:t xml:space="preserve">and compiled interview and focus-group data gleaned from policy leaders, practitioners, and </w:t>
      </w:r>
      <w:r w:rsidR="00975836">
        <w:rPr>
          <w:szCs w:val="28"/>
        </w:rPr>
        <w:t xml:space="preserve">students </w:t>
      </w:r>
      <w:r>
        <w:rPr>
          <w:szCs w:val="28"/>
        </w:rPr>
        <w:t>former</w:t>
      </w:r>
      <w:r w:rsidR="00975836">
        <w:rPr>
          <w:szCs w:val="28"/>
        </w:rPr>
        <w:t>ly in</w:t>
      </w:r>
      <w:r>
        <w:rPr>
          <w:szCs w:val="28"/>
        </w:rPr>
        <w:t xml:space="preserve"> foster</w:t>
      </w:r>
      <w:r w:rsidR="00975836">
        <w:rPr>
          <w:szCs w:val="28"/>
        </w:rPr>
        <w:t xml:space="preserve"> </w:t>
      </w:r>
      <w:r>
        <w:rPr>
          <w:szCs w:val="28"/>
        </w:rPr>
        <w:t>care to contextualiz</w:t>
      </w:r>
      <w:r w:rsidR="006B2483">
        <w:rPr>
          <w:szCs w:val="28"/>
        </w:rPr>
        <w:t>e</w:t>
      </w:r>
      <w:r>
        <w:rPr>
          <w:szCs w:val="28"/>
        </w:rPr>
        <w:t xml:space="preserve"> their findings.</w:t>
      </w:r>
    </w:p>
    <w:p w14:paraId="4F4D8177" w14:textId="45126A48" w:rsidR="00A74168" w:rsidRPr="00A74168" w:rsidRDefault="00A74168" w:rsidP="00A74168">
      <w:pPr>
        <w:pStyle w:val="Heading2"/>
      </w:pPr>
      <w:r w:rsidRPr="00A74168">
        <w:t>Population Characteristics</w:t>
      </w:r>
    </w:p>
    <w:p w14:paraId="6155FA9E" w14:textId="6CF92F20" w:rsidR="006B2483" w:rsidRPr="003C790D" w:rsidRDefault="006B2483" w:rsidP="00895CC4">
      <w:pPr>
        <w:pStyle w:val="BodyText1DiamondBullet"/>
        <w:rPr>
          <w:spacing w:val="-3"/>
        </w:rPr>
      </w:pPr>
      <w:r w:rsidRPr="003C790D">
        <w:rPr>
          <w:spacing w:val="-3"/>
        </w:rPr>
        <w:t xml:space="preserve">Over the last decade, the </w:t>
      </w:r>
      <w:r w:rsidRPr="00A74168">
        <w:rPr>
          <w:i/>
          <w:iCs/>
          <w:spacing w:val="-3"/>
        </w:rPr>
        <w:t>number of students in foster care</w:t>
      </w:r>
      <w:r w:rsidRPr="003C790D">
        <w:rPr>
          <w:spacing w:val="-3"/>
        </w:rPr>
        <w:t xml:space="preserve"> steadily decreased</w:t>
      </w:r>
      <w:r w:rsidR="00187F48" w:rsidRPr="003C790D">
        <w:rPr>
          <w:spacing w:val="-3"/>
        </w:rPr>
        <w:t xml:space="preserve"> (</w:t>
      </w:r>
      <w:r w:rsidR="00187F48" w:rsidRPr="003C790D">
        <w:rPr>
          <w:b/>
          <w:bCs/>
          <w:spacing w:val="-3"/>
        </w:rPr>
        <w:t>slide 7</w:t>
      </w:r>
      <w:r w:rsidR="00187F48" w:rsidRPr="003C790D">
        <w:rPr>
          <w:spacing w:val="-3"/>
        </w:rPr>
        <w:t xml:space="preserve"> of Attach</w:t>
      </w:r>
      <w:r w:rsidR="003C790D" w:rsidRPr="003C790D">
        <w:rPr>
          <w:spacing w:val="-3"/>
        </w:rPr>
        <w:softHyphen/>
      </w:r>
      <w:r w:rsidR="00187F48" w:rsidRPr="003C790D">
        <w:rPr>
          <w:spacing w:val="-3"/>
        </w:rPr>
        <w:t>ment 1)</w:t>
      </w:r>
      <w:r w:rsidR="00371273" w:rsidRPr="003C790D">
        <w:rPr>
          <w:spacing w:val="-3"/>
        </w:rPr>
        <w:t xml:space="preserve">, while the acuity of </w:t>
      </w:r>
      <w:r w:rsidR="003862BA" w:rsidRPr="003C790D">
        <w:rPr>
          <w:spacing w:val="-3"/>
        </w:rPr>
        <w:t xml:space="preserve">their </w:t>
      </w:r>
      <w:r w:rsidR="00371273" w:rsidRPr="003C790D">
        <w:rPr>
          <w:spacing w:val="-3"/>
        </w:rPr>
        <w:t xml:space="preserve">behavioral and mental-health </w:t>
      </w:r>
      <w:r w:rsidR="00F220F7">
        <w:rPr>
          <w:spacing w:val="-3"/>
        </w:rPr>
        <w:t>needs</w:t>
      </w:r>
      <w:r w:rsidR="00F220F7" w:rsidRPr="003C790D">
        <w:rPr>
          <w:spacing w:val="-3"/>
        </w:rPr>
        <w:t xml:space="preserve"> </w:t>
      </w:r>
      <w:r w:rsidR="00371273" w:rsidRPr="003C790D">
        <w:rPr>
          <w:spacing w:val="-3"/>
        </w:rPr>
        <w:t xml:space="preserve">increased. This situation presented challenges for </w:t>
      </w:r>
      <w:r w:rsidR="00187F48" w:rsidRPr="003C790D">
        <w:rPr>
          <w:spacing w:val="-3"/>
        </w:rPr>
        <w:t xml:space="preserve">school </w:t>
      </w:r>
      <w:r w:rsidR="00371273" w:rsidRPr="003C790D">
        <w:rPr>
          <w:spacing w:val="-3"/>
        </w:rPr>
        <w:t xml:space="preserve">districts </w:t>
      </w:r>
      <w:r w:rsidR="00A74168">
        <w:rPr>
          <w:spacing w:val="-3"/>
        </w:rPr>
        <w:t xml:space="preserve">that serve </w:t>
      </w:r>
      <w:r w:rsidR="00371273" w:rsidRPr="003C790D">
        <w:rPr>
          <w:spacing w:val="-3"/>
        </w:rPr>
        <w:t xml:space="preserve">few foster </w:t>
      </w:r>
      <w:proofErr w:type="gramStart"/>
      <w:r w:rsidR="00371273" w:rsidRPr="003C790D">
        <w:rPr>
          <w:spacing w:val="-3"/>
        </w:rPr>
        <w:t>youth</w:t>
      </w:r>
      <w:proofErr w:type="gramEnd"/>
      <w:r w:rsidR="00371273" w:rsidRPr="003C790D">
        <w:rPr>
          <w:spacing w:val="-3"/>
        </w:rPr>
        <w:t xml:space="preserve"> to provide targeted services.</w:t>
      </w:r>
    </w:p>
    <w:p w14:paraId="519B76EA" w14:textId="0D99108D" w:rsidR="003C790D" w:rsidRDefault="003C790D" w:rsidP="00895CC4">
      <w:pPr>
        <w:pStyle w:val="BodyText1DiamondBullet"/>
      </w:pPr>
      <w:r>
        <w:t xml:space="preserve">Foster youths’ </w:t>
      </w:r>
      <w:r w:rsidRPr="00A74168">
        <w:rPr>
          <w:i/>
          <w:iCs/>
        </w:rPr>
        <w:t>school stability</w:t>
      </w:r>
      <w:r>
        <w:t xml:space="preserve"> </w:t>
      </w:r>
      <w:proofErr w:type="gramStart"/>
      <w:r w:rsidRPr="00975836">
        <w:rPr>
          <w:i/>
          <w:iCs/>
        </w:rPr>
        <w:t>increased</w:t>
      </w:r>
      <w:r>
        <w:t>, but</w:t>
      </w:r>
      <w:proofErr w:type="gramEnd"/>
      <w:r>
        <w:t xml:space="preserve"> remained lower than that of other students</w:t>
      </w:r>
      <w:r w:rsidR="00C8455C">
        <w:t xml:space="preserve"> (</w:t>
      </w:r>
      <w:r w:rsidR="00C8455C" w:rsidRPr="00C8455C">
        <w:rPr>
          <w:b/>
          <w:bCs/>
        </w:rPr>
        <w:t>slide 8</w:t>
      </w:r>
      <w:r w:rsidR="00C8455C">
        <w:t>)</w:t>
      </w:r>
      <w:r>
        <w:t>. While most students attend only one school each academic year, only about two-thirds of students in foster care experienced that degree of school stability.</w:t>
      </w:r>
    </w:p>
    <w:p w14:paraId="60E37419" w14:textId="241BF98A" w:rsidR="003C790D" w:rsidRDefault="003C790D" w:rsidP="00A74168">
      <w:pPr>
        <w:pStyle w:val="BodyTextIndentBulleted"/>
        <w:contextualSpacing/>
        <w:rPr>
          <w:spacing w:val="-3"/>
        </w:rPr>
      </w:pPr>
      <w:r w:rsidRPr="003C790D">
        <w:rPr>
          <w:spacing w:val="-3"/>
        </w:rPr>
        <w:t xml:space="preserve">Transportation to and from school, especially if </w:t>
      </w:r>
      <w:r w:rsidR="000341C2">
        <w:rPr>
          <w:spacing w:val="-3"/>
        </w:rPr>
        <w:t xml:space="preserve">a student’s out-of-home </w:t>
      </w:r>
      <w:r w:rsidR="00A74168">
        <w:rPr>
          <w:spacing w:val="-3"/>
        </w:rPr>
        <w:t xml:space="preserve">living situation </w:t>
      </w:r>
      <w:r w:rsidRPr="003C790D">
        <w:rPr>
          <w:spacing w:val="-3"/>
        </w:rPr>
        <w:t>change</w:t>
      </w:r>
      <w:r w:rsidR="000341C2">
        <w:rPr>
          <w:spacing w:val="-3"/>
        </w:rPr>
        <w:t>s</w:t>
      </w:r>
      <w:r w:rsidRPr="003C790D">
        <w:rPr>
          <w:spacing w:val="-3"/>
        </w:rPr>
        <w:t>, is a persistent challenge.</w:t>
      </w:r>
    </w:p>
    <w:p w14:paraId="5AA63A60" w14:textId="150F5B75" w:rsidR="003C790D" w:rsidRDefault="003C790D" w:rsidP="003C790D">
      <w:pPr>
        <w:pStyle w:val="BodyTextIndentBulleted"/>
        <w:rPr>
          <w:spacing w:val="-3"/>
        </w:rPr>
      </w:pPr>
      <w:r>
        <w:rPr>
          <w:spacing w:val="-3"/>
        </w:rPr>
        <w:t>Best-interest determination (BID) meetings</w:t>
      </w:r>
      <w:r w:rsidR="00C8455C">
        <w:rPr>
          <w:spacing w:val="-3"/>
        </w:rPr>
        <w:t>—whe</w:t>
      </w:r>
      <w:r w:rsidR="00A74168">
        <w:rPr>
          <w:spacing w:val="-3"/>
        </w:rPr>
        <w:t xml:space="preserve">n </w:t>
      </w:r>
      <w:r w:rsidR="00C8455C">
        <w:rPr>
          <w:spacing w:val="-3"/>
        </w:rPr>
        <w:t>students and Educational Rights Holders</w:t>
      </w:r>
      <w:r>
        <w:rPr>
          <w:spacing w:val="-3"/>
        </w:rPr>
        <w:t xml:space="preserve"> </w:t>
      </w:r>
      <w:r w:rsidR="00C8455C">
        <w:rPr>
          <w:spacing w:val="-3"/>
        </w:rPr>
        <w:t xml:space="preserve">meet to decide </w:t>
      </w:r>
      <w:r w:rsidR="00F220F7">
        <w:rPr>
          <w:spacing w:val="-3"/>
        </w:rPr>
        <w:t>whether a student will remain in their school of origin</w:t>
      </w:r>
      <w:r w:rsidR="00C8455C">
        <w:rPr>
          <w:spacing w:val="-3"/>
        </w:rPr>
        <w:t xml:space="preserve"> when </w:t>
      </w:r>
      <w:r w:rsidR="005007DB">
        <w:rPr>
          <w:spacing w:val="-3"/>
        </w:rPr>
        <w:t xml:space="preserve">a </w:t>
      </w:r>
      <w:r w:rsidR="00C8455C">
        <w:rPr>
          <w:spacing w:val="-3"/>
        </w:rPr>
        <w:t>student’s place</w:t>
      </w:r>
      <w:r w:rsidR="00242D12">
        <w:rPr>
          <w:spacing w:val="-3"/>
        </w:rPr>
        <w:softHyphen/>
      </w:r>
      <w:r w:rsidR="00C8455C">
        <w:rPr>
          <w:spacing w:val="-3"/>
        </w:rPr>
        <w:t>ment location changes—</w:t>
      </w:r>
      <w:r>
        <w:rPr>
          <w:spacing w:val="-3"/>
        </w:rPr>
        <w:t xml:space="preserve">often lack </w:t>
      </w:r>
      <w:r w:rsidR="00926B75">
        <w:rPr>
          <w:spacing w:val="-3"/>
        </w:rPr>
        <w:t xml:space="preserve">enough </w:t>
      </w:r>
      <w:r>
        <w:rPr>
          <w:spacing w:val="-3"/>
        </w:rPr>
        <w:t xml:space="preserve">information </w:t>
      </w:r>
      <w:r w:rsidR="00926B75">
        <w:rPr>
          <w:spacing w:val="-3"/>
        </w:rPr>
        <w:t xml:space="preserve">for </w:t>
      </w:r>
      <w:r>
        <w:rPr>
          <w:spacing w:val="-3"/>
        </w:rPr>
        <w:t>inform</w:t>
      </w:r>
      <w:r w:rsidR="00926B75">
        <w:rPr>
          <w:spacing w:val="-3"/>
        </w:rPr>
        <w:t>ed</w:t>
      </w:r>
      <w:r>
        <w:rPr>
          <w:spacing w:val="-3"/>
        </w:rPr>
        <w:t xml:space="preserve"> decisions about </w:t>
      </w:r>
      <w:r w:rsidR="00C8455C">
        <w:rPr>
          <w:spacing w:val="-3"/>
        </w:rPr>
        <w:t xml:space="preserve">potential </w:t>
      </w:r>
      <w:r>
        <w:rPr>
          <w:spacing w:val="-3"/>
        </w:rPr>
        <w:t xml:space="preserve">school </w:t>
      </w:r>
      <w:r w:rsidR="00C8455C">
        <w:rPr>
          <w:spacing w:val="-3"/>
        </w:rPr>
        <w:t>moves</w:t>
      </w:r>
      <w:r>
        <w:rPr>
          <w:spacing w:val="-3"/>
        </w:rPr>
        <w:t>.</w:t>
      </w:r>
    </w:p>
    <w:p w14:paraId="1BF6C4C2" w14:textId="7210C9C6" w:rsidR="005007DB" w:rsidRPr="00A74168" w:rsidRDefault="005007DB" w:rsidP="005007DB">
      <w:pPr>
        <w:pStyle w:val="BodyText1DiamondBullet"/>
        <w:rPr>
          <w:spacing w:val="-2"/>
        </w:rPr>
      </w:pPr>
      <w:r w:rsidRPr="00A74168">
        <w:rPr>
          <w:spacing w:val="-2"/>
        </w:rPr>
        <w:t xml:space="preserve">The percentage of students in foster care who were </w:t>
      </w:r>
      <w:r w:rsidRPr="00A74168">
        <w:rPr>
          <w:i/>
          <w:iCs/>
          <w:spacing w:val="-2"/>
        </w:rPr>
        <w:t>chronically absent</w:t>
      </w:r>
      <w:r w:rsidRPr="00A74168">
        <w:rPr>
          <w:spacing w:val="-2"/>
        </w:rPr>
        <w:t xml:space="preserve"> </w:t>
      </w:r>
      <w:r w:rsidR="009177E6" w:rsidRPr="00A74168">
        <w:rPr>
          <w:spacing w:val="-2"/>
        </w:rPr>
        <w:t xml:space="preserve">from school </w:t>
      </w:r>
      <w:r w:rsidRPr="00A74168">
        <w:rPr>
          <w:spacing w:val="-2"/>
        </w:rPr>
        <w:t>increased substantially following the COVID-19 pandemic. Students in foster care remained much more likely to be chronically absent than other high-need student groups</w:t>
      </w:r>
      <w:r w:rsidR="009177E6" w:rsidRPr="00A74168">
        <w:rPr>
          <w:spacing w:val="-2"/>
        </w:rPr>
        <w:t>, including low-income students and English-language learners</w:t>
      </w:r>
      <w:r w:rsidRPr="00A74168">
        <w:rPr>
          <w:spacing w:val="-2"/>
        </w:rPr>
        <w:t xml:space="preserve"> (</w:t>
      </w:r>
      <w:r w:rsidRPr="00A74168">
        <w:rPr>
          <w:b/>
          <w:bCs/>
          <w:spacing w:val="-2"/>
        </w:rPr>
        <w:t>slide 9</w:t>
      </w:r>
      <w:r w:rsidRPr="00A74168">
        <w:rPr>
          <w:spacing w:val="-2"/>
        </w:rPr>
        <w:t>).</w:t>
      </w:r>
      <w:r w:rsidR="00A74168" w:rsidRPr="00A74168">
        <w:rPr>
          <w:spacing w:val="-2"/>
        </w:rPr>
        <w:t xml:space="preserve"> Absenteeism measures a student’s ability to learn in classrooms and affects drop-out and graduation rates. Causes include:</w:t>
      </w:r>
    </w:p>
    <w:p w14:paraId="24AB26D5" w14:textId="37ECCB46" w:rsidR="00A74168" w:rsidRDefault="00A74168" w:rsidP="00A74168">
      <w:pPr>
        <w:pStyle w:val="BodyText2RoundBullet"/>
        <w:contextualSpacing/>
      </w:pPr>
      <w:r>
        <w:lastRenderedPageBreak/>
        <w:t>Instability in student living situations and frequent school changes</w:t>
      </w:r>
    </w:p>
    <w:p w14:paraId="7A66A5C2" w14:textId="75D5C4DE" w:rsidR="00A74168" w:rsidRDefault="00A74168" w:rsidP="00A74168">
      <w:pPr>
        <w:pStyle w:val="BodyText2RoundBullet"/>
        <w:contextualSpacing/>
      </w:pPr>
      <w:r>
        <w:t>Delays in disenrollment from a student’s school of origin, a lack of reliable transporta</w:t>
      </w:r>
      <w:r>
        <w:softHyphen/>
        <w:t>tion, and lengthy school commutes</w:t>
      </w:r>
    </w:p>
    <w:p w14:paraId="2C6EB572" w14:textId="24062C6F" w:rsidR="00A74168" w:rsidRDefault="00A74168" w:rsidP="00A74168">
      <w:pPr>
        <w:pStyle w:val="BodyText2RoundBullet"/>
      </w:pPr>
      <w:r>
        <w:t>Mandatory court dates and medical appointments scheduled during school hours</w:t>
      </w:r>
    </w:p>
    <w:p w14:paraId="18DBCB87" w14:textId="4B0C5A80" w:rsidR="00A74168" w:rsidRDefault="00A74168" w:rsidP="00A74168">
      <w:pPr>
        <w:pStyle w:val="BodyText1DiamondBullet"/>
      </w:pPr>
      <w:r>
        <w:t xml:space="preserve">The percentage of students in foster care who were </w:t>
      </w:r>
      <w:r w:rsidRPr="00A74168">
        <w:rPr>
          <w:i/>
          <w:iCs/>
        </w:rPr>
        <w:t>suspended</w:t>
      </w:r>
      <w:r>
        <w:t xml:space="preserve"> remained stable over the last decade (</w:t>
      </w:r>
      <w:r w:rsidRPr="00A74168">
        <w:rPr>
          <w:b/>
          <w:bCs/>
        </w:rPr>
        <w:t>slide 10</w:t>
      </w:r>
      <w:r>
        <w:t>) and, following COVID, reverted rapidly to pre-pandemic levels. Students in foster care were over three times more likely than all students and other high-need student groups to be suspended.</w:t>
      </w:r>
    </w:p>
    <w:p w14:paraId="6D54758B" w14:textId="4C25AACB" w:rsidR="00A74168" w:rsidRDefault="00A74168" w:rsidP="00A74168">
      <w:pPr>
        <w:pStyle w:val="BodyText2RoundBullet"/>
        <w:contextualSpacing/>
      </w:pPr>
      <w:r>
        <w:t>More trauma-informed approaches are needed in education.</w:t>
      </w:r>
    </w:p>
    <w:p w14:paraId="53701FB3" w14:textId="78AECD4F" w:rsidR="00A74168" w:rsidRDefault="00A74168" w:rsidP="00A74168">
      <w:pPr>
        <w:pStyle w:val="BodyText2RoundBullet"/>
      </w:pPr>
      <w:r>
        <w:t>California Senate Bill (SB) 275, which took effect on July 1, 2024, prohibits suspensions based on lower-level behavioral offenses of ‘willful defiance.’</w:t>
      </w:r>
    </w:p>
    <w:p w14:paraId="34DA34CC" w14:textId="0170B3E9" w:rsidR="00A74168" w:rsidRPr="003E7915" w:rsidRDefault="00A74168" w:rsidP="003E7915">
      <w:pPr>
        <w:pStyle w:val="Heading3BoldNounderlineAfter3pt"/>
      </w:pPr>
      <w:r w:rsidRPr="003E7915">
        <w:t>Academic Achievement</w:t>
      </w:r>
    </w:p>
    <w:p w14:paraId="2A9062EC" w14:textId="09842085" w:rsidR="00A74168" w:rsidRDefault="00A74168" w:rsidP="00A74168">
      <w:pPr>
        <w:pStyle w:val="BodyText1DiamondBullet"/>
      </w:pPr>
      <w:r>
        <w:t xml:space="preserve">The percentage of students in foster care </w:t>
      </w:r>
      <w:r w:rsidR="003E7915" w:rsidRPr="003E7915">
        <w:rPr>
          <w:i/>
          <w:iCs/>
        </w:rPr>
        <w:t xml:space="preserve">meeting </w:t>
      </w:r>
      <w:r w:rsidRPr="003E7915">
        <w:rPr>
          <w:i/>
          <w:iCs/>
        </w:rPr>
        <w:t>grade-level standards in math</w:t>
      </w:r>
      <w:r>
        <w:t xml:space="preserve"> increased slightly before the </w:t>
      </w:r>
      <w:proofErr w:type="gramStart"/>
      <w:r>
        <w:t>pandemic, but</w:t>
      </w:r>
      <w:proofErr w:type="gramEnd"/>
      <w:r>
        <w:t xml:space="preserve"> decreased again post-pandemic</w:t>
      </w:r>
      <w:r w:rsidR="003E7915">
        <w:t xml:space="preserve"> to below the level attained 10 years prior</w:t>
      </w:r>
      <w:r w:rsidR="00766223">
        <w:t xml:space="preserve"> (</w:t>
      </w:r>
      <w:r w:rsidR="00766223" w:rsidRPr="00766223">
        <w:rPr>
          <w:b/>
          <w:bCs/>
        </w:rPr>
        <w:t>slide 12</w:t>
      </w:r>
      <w:r w:rsidR="00766223">
        <w:t>)</w:t>
      </w:r>
      <w:r>
        <w:t>.</w:t>
      </w:r>
      <w:r w:rsidR="003F0980">
        <w:t xml:space="preserve"> This is seen as a reflection of school instability and interruptions to students’ academic instruction time. Interviewees also noted the potential benefits of one-on-one tutoring </w:t>
      </w:r>
      <w:r w:rsidR="00B56CCD">
        <w:t xml:space="preserve">during periods </w:t>
      </w:r>
      <w:r w:rsidR="003F0980">
        <w:t>of repeated home and school transitions.</w:t>
      </w:r>
    </w:p>
    <w:p w14:paraId="28855580" w14:textId="3462623C" w:rsidR="00766223" w:rsidRDefault="00766223" w:rsidP="00766223">
      <w:pPr>
        <w:pStyle w:val="BodyText1DiamondBullet"/>
      </w:pPr>
      <w:r>
        <w:t xml:space="preserve">The percentage of students in foster care who </w:t>
      </w:r>
      <w:r w:rsidRPr="00766223">
        <w:rPr>
          <w:i/>
          <w:iCs/>
        </w:rPr>
        <w:t>dropped out of high school</w:t>
      </w:r>
      <w:r>
        <w:t xml:space="preserve"> decreased over the last eight </w:t>
      </w:r>
      <w:proofErr w:type="gramStart"/>
      <w:r>
        <w:t>years, yet</w:t>
      </w:r>
      <w:proofErr w:type="gramEnd"/>
      <w:r>
        <w:t xml:space="preserve"> remained higher than for other students (</w:t>
      </w:r>
      <w:r w:rsidRPr="00766223">
        <w:rPr>
          <w:b/>
          <w:bCs/>
        </w:rPr>
        <w:t>slide 13</w:t>
      </w:r>
      <w:r>
        <w:t>). High</w:t>
      </w:r>
      <w:r w:rsidR="00B56CCD">
        <w:t>-</w:t>
      </w:r>
      <w:r>
        <w:t>school students in foster care had the highest dropout rates of all student groups, with one in four dropping out each year.</w:t>
      </w:r>
    </w:p>
    <w:p w14:paraId="0064E552" w14:textId="1104B27C" w:rsidR="00766223" w:rsidRDefault="00766223" w:rsidP="00766223">
      <w:pPr>
        <w:pStyle w:val="BodyText1DiamondBullet"/>
      </w:pPr>
      <w:r>
        <w:t xml:space="preserve">The percentage of students in foster care </w:t>
      </w:r>
      <w:r w:rsidRPr="003F0980">
        <w:rPr>
          <w:i/>
          <w:iCs/>
        </w:rPr>
        <w:t>earning a regular high</w:t>
      </w:r>
      <w:r w:rsidR="00B56CCD">
        <w:rPr>
          <w:i/>
          <w:iCs/>
        </w:rPr>
        <w:t>-</w:t>
      </w:r>
      <w:r w:rsidRPr="003F0980">
        <w:rPr>
          <w:i/>
          <w:iCs/>
        </w:rPr>
        <w:t>school diploma</w:t>
      </w:r>
      <w:r>
        <w:t xml:space="preserve"> increased by 10 percentage points over the previous eight years (</w:t>
      </w:r>
      <w:r w:rsidRPr="00766223">
        <w:rPr>
          <w:b/>
          <w:bCs/>
        </w:rPr>
        <w:t>slide 14</w:t>
      </w:r>
      <w:r>
        <w:t>). While that rate was still lower than for other high-need students, recent increases in graduation rates are narrowing the graduation gap. Circumstances affecting this measure include:</w:t>
      </w:r>
    </w:p>
    <w:p w14:paraId="39BE19E3" w14:textId="77777777" w:rsidR="00766223" w:rsidRDefault="00766223" w:rsidP="00766223">
      <w:pPr>
        <w:pStyle w:val="BodyText2RoundBullet"/>
        <w:contextualSpacing/>
      </w:pPr>
      <w:r>
        <w:t>Local graduation requirement exceptions (AB 216)</w:t>
      </w:r>
    </w:p>
    <w:p w14:paraId="4CF3DB8D" w14:textId="77777777" w:rsidR="00766223" w:rsidRDefault="00766223" w:rsidP="00766223">
      <w:pPr>
        <w:pStyle w:val="BodyText2RoundBullet"/>
      </w:pPr>
      <w:r>
        <w:t>The extension of foster care to age 21</w:t>
      </w:r>
    </w:p>
    <w:p w14:paraId="77599C3D" w14:textId="7D9AF15F" w:rsidR="00766223" w:rsidRDefault="00766223" w:rsidP="00766223">
      <w:pPr>
        <w:pStyle w:val="BodyText1DiamondBullet"/>
      </w:pPr>
      <w:r>
        <w:t xml:space="preserve">The percentage of </w:t>
      </w:r>
      <w:r w:rsidRPr="00766223">
        <w:rPr>
          <w:i/>
          <w:iCs/>
        </w:rPr>
        <w:t>graduating students in foster care meeting UC/CSU requirements</w:t>
      </w:r>
      <w:r>
        <w:t xml:space="preserve"> has not changed over the last seven years (</w:t>
      </w:r>
      <w:r w:rsidRPr="00766223">
        <w:rPr>
          <w:b/>
          <w:bCs/>
        </w:rPr>
        <w:t>slide 15</w:t>
      </w:r>
      <w:r>
        <w:t>). Fewer than one in five graduating students in foster care successfully completed California’s A–G college preparatory</w:t>
      </w:r>
      <w:r w:rsidR="00975836">
        <w:t>-</w:t>
      </w:r>
      <w:r>
        <w:t>course requirements for admissions to the state’s four-year public universities</w:t>
      </w:r>
      <w:r w:rsidR="00B56CCD">
        <w:t xml:space="preserve"> (University of California campuses and California State University campuses)</w:t>
      </w:r>
      <w:r>
        <w:t>, effectively limiting their postsecondary opportu</w:t>
      </w:r>
      <w:r w:rsidR="00B56CCD">
        <w:softHyphen/>
      </w:r>
      <w:r>
        <w:t>nities. Some believe this may be related to the possibility of graduating under the less rigor</w:t>
      </w:r>
      <w:r w:rsidR="00B56CCD">
        <w:softHyphen/>
      </w:r>
      <w:r>
        <w:t>ous state minimum standard permitted by AB 216.</w:t>
      </w:r>
    </w:p>
    <w:p w14:paraId="06ACFF68" w14:textId="27E7EC3C" w:rsidR="00766223" w:rsidRDefault="00766223" w:rsidP="00766223">
      <w:pPr>
        <w:pStyle w:val="BodyText1DiamondBullet"/>
      </w:pPr>
      <w:r>
        <w:t xml:space="preserve">The percentage of students in foster care </w:t>
      </w:r>
      <w:r w:rsidRPr="00766223">
        <w:rPr>
          <w:i/>
          <w:iCs/>
        </w:rPr>
        <w:t>enrolling in college within one year of high school completion</w:t>
      </w:r>
      <w:r>
        <w:t xml:space="preserve"> decreased over the last decade (</w:t>
      </w:r>
      <w:r w:rsidRPr="00766223">
        <w:rPr>
          <w:b/>
          <w:bCs/>
        </w:rPr>
        <w:t>slide 16</w:t>
      </w:r>
      <w:r>
        <w:t xml:space="preserve">), declining during the pandemic but showing some signs of recovery. </w:t>
      </w:r>
      <w:r w:rsidR="00975836">
        <w:t>Young people’s e</w:t>
      </w:r>
      <w:r>
        <w:t>conomic challenges can lead to the priori</w:t>
      </w:r>
      <w:r w:rsidR="00975836">
        <w:softHyphen/>
      </w:r>
      <w:r>
        <w:t>tization of work over continuing education, and a lack of awareness of financial and housing supports availa</w:t>
      </w:r>
      <w:r w:rsidR="00B56CCD">
        <w:softHyphen/>
      </w:r>
      <w:r>
        <w:t>ble at college may also play a part. In addition, the latest data available is from 2021–2022 and does not provide insight into the impact of recent policy changes.</w:t>
      </w:r>
    </w:p>
    <w:p w14:paraId="1C5DAE1C" w14:textId="2F2E37CA" w:rsidR="00A74168" w:rsidRDefault="00D34718" w:rsidP="00D34718">
      <w:pPr>
        <w:pStyle w:val="BodyText"/>
      </w:pPr>
      <w:r>
        <w:lastRenderedPageBreak/>
        <w:t>The 10 California school districts with the most students in foster care in academic year 2022–2023 (</w:t>
      </w:r>
      <w:r w:rsidRPr="00D34718">
        <w:rPr>
          <w:b/>
          <w:bCs/>
        </w:rPr>
        <w:t>slide 18</w:t>
      </w:r>
      <w:r>
        <w:t>) educated more than 8,000 children; approximately 25 percent of California students are in foster care.</w:t>
      </w:r>
    </w:p>
    <w:p w14:paraId="2FE3CB33" w14:textId="77777777" w:rsidR="00D34718" w:rsidRDefault="00D34718" w:rsidP="00A069DD">
      <w:pPr>
        <w:pStyle w:val="Heading3BoldNounderlineAfter3pt"/>
      </w:pPr>
      <w:r>
        <w:t>Local Control Funding Formula (LCFF)</w:t>
      </w:r>
    </w:p>
    <w:p w14:paraId="2A65044D" w14:textId="4E2DD78D" w:rsidR="00D34718" w:rsidRDefault="00D34718" w:rsidP="00A069DD">
      <w:pPr>
        <w:pStyle w:val="BodyText"/>
      </w:pPr>
      <w:r>
        <w:t xml:space="preserve">This funding formula is explained in detail in </w:t>
      </w:r>
      <w:r w:rsidRPr="00D34718">
        <w:t>slides 19 through 21</w:t>
      </w:r>
      <w:r>
        <w:t xml:space="preserve">, with interviewee input sought specifically for this report outlined on </w:t>
      </w:r>
      <w:r w:rsidRPr="00A069DD">
        <w:rPr>
          <w:b/>
          <w:bCs/>
        </w:rPr>
        <w:t>slide 22</w:t>
      </w:r>
      <w:r w:rsidRPr="00D34718">
        <w:t xml:space="preserve">, </w:t>
      </w:r>
      <w:r>
        <w:t xml:space="preserve">outcome trends on </w:t>
      </w:r>
      <w:r w:rsidRPr="00A069DD">
        <w:rPr>
          <w:b/>
          <w:bCs/>
        </w:rPr>
        <w:t>slide 23</w:t>
      </w:r>
      <w:r>
        <w:t xml:space="preserve">, and </w:t>
      </w:r>
      <w:r w:rsidR="00453254">
        <w:t>Local Control and Accountability Plan (</w:t>
      </w:r>
      <w:r>
        <w:t>LCAP</w:t>
      </w:r>
      <w:r w:rsidR="00453254">
        <w:t>)</w:t>
      </w:r>
      <w:r>
        <w:t xml:space="preserve"> analysis for academic year 2022–2023 on </w:t>
      </w:r>
      <w:r w:rsidRPr="00A069DD">
        <w:rPr>
          <w:b/>
          <w:bCs/>
        </w:rPr>
        <w:t>slide 24</w:t>
      </w:r>
      <w:r>
        <w:t>.</w:t>
      </w:r>
    </w:p>
    <w:p w14:paraId="12490A83" w14:textId="2A78057F" w:rsidR="000805DF" w:rsidRPr="00242D12" w:rsidRDefault="000805DF" w:rsidP="00A069DD">
      <w:pPr>
        <w:pStyle w:val="BodyText"/>
        <w:rPr>
          <w:spacing w:val="-2"/>
        </w:rPr>
      </w:pPr>
      <w:r w:rsidRPr="00242D12">
        <w:rPr>
          <w:spacing w:val="-2"/>
        </w:rPr>
        <w:t xml:space="preserve">Barrat noted that </w:t>
      </w:r>
      <w:r w:rsidR="00242D12" w:rsidRPr="00242D12">
        <w:rPr>
          <w:spacing w:val="-2"/>
        </w:rPr>
        <w:t>d</w:t>
      </w:r>
      <w:r w:rsidRPr="00242D12">
        <w:rPr>
          <w:spacing w:val="-2"/>
        </w:rPr>
        <w:t xml:space="preserve">istrict LCAPs document and describe planned actions and expenditures but may not include all activities that </w:t>
      </w:r>
      <w:r w:rsidR="00242D12" w:rsidRPr="00242D12">
        <w:rPr>
          <w:spacing w:val="-2"/>
        </w:rPr>
        <w:t>d</w:t>
      </w:r>
      <w:r w:rsidRPr="00242D12">
        <w:rPr>
          <w:spacing w:val="-2"/>
        </w:rPr>
        <w:t xml:space="preserve">istricts currently implement specifically for youth in foster care. </w:t>
      </w:r>
    </w:p>
    <w:p w14:paraId="077F4672" w14:textId="5591AB1A" w:rsidR="00A74168" w:rsidRPr="00B56CCD" w:rsidRDefault="00B56CCD" w:rsidP="00B56CCD">
      <w:pPr>
        <w:pStyle w:val="Heading3BoldNounderlineAfter3pt"/>
        <w:rPr>
          <w:b w:val="0"/>
          <w:bCs/>
        </w:rPr>
      </w:pPr>
      <w:r>
        <w:t>Discussion</w:t>
      </w:r>
    </w:p>
    <w:p w14:paraId="3D0B5DD9" w14:textId="097E9958" w:rsidR="00B56CCD" w:rsidRDefault="00B56CCD" w:rsidP="00B56CCD">
      <w:pPr>
        <w:pStyle w:val="BodyText"/>
      </w:pPr>
      <w:r w:rsidRPr="00B56CCD">
        <w:t>Attendees</w:t>
      </w:r>
      <w:r>
        <w:t xml:space="preserve"> broke into groups of two or three to discuss these reflection questions:</w:t>
      </w:r>
    </w:p>
    <w:p w14:paraId="5ECEB0DC" w14:textId="12EE9B3D" w:rsidR="00B56CCD" w:rsidRPr="00636FBC" w:rsidRDefault="00B56CCD" w:rsidP="00636FBC">
      <w:pPr>
        <w:pStyle w:val="DiamondBullet"/>
        <w:rPr>
          <w:i/>
          <w:iCs/>
        </w:rPr>
      </w:pPr>
      <w:r w:rsidRPr="00636FBC">
        <w:rPr>
          <w:i/>
          <w:iCs/>
        </w:rPr>
        <w:t>How might the promise of LCFF be more fully realized for students in foster care?</w:t>
      </w:r>
    </w:p>
    <w:p w14:paraId="5D9F2C09" w14:textId="6CEEF48D" w:rsidR="00B56CCD" w:rsidRPr="00636FBC" w:rsidRDefault="00B56CCD" w:rsidP="00636FBC">
      <w:pPr>
        <w:pStyle w:val="DiamondBullet"/>
        <w:spacing w:after="200"/>
        <w:rPr>
          <w:i/>
          <w:iCs/>
        </w:rPr>
      </w:pPr>
      <w:r w:rsidRPr="00636FBC">
        <w:rPr>
          <w:i/>
          <w:iCs/>
        </w:rPr>
        <w:t xml:space="preserve">What other important questions should we consider </w:t>
      </w:r>
      <w:proofErr w:type="gramStart"/>
      <w:r w:rsidRPr="00636FBC">
        <w:rPr>
          <w:i/>
          <w:iCs/>
        </w:rPr>
        <w:t>to improve</w:t>
      </w:r>
      <w:proofErr w:type="gramEnd"/>
      <w:r w:rsidRPr="00636FBC">
        <w:rPr>
          <w:i/>
          <w:iCs/>
        </w:rPr>
        <w:t xml:space="preserve"> education out</w:t>
      </w:r>
      <w:r w:rsidRPr="00636FBC">
        <w:rPr>
          <w:i/>
          <w:iCs/>
        </w:rPr>
        <w:softHyphen/>
        <w:t>comes for students in foster care?</w:t>
      </w:r>
    </w:p>
    <w:p w14:paraId="4BBAEF46" w14:textId="6FBFC881" w:rsidR="00623A13" w:rsidRDefault="00623A13" w:rsidP="00636FBC">
      <w:pPr>
        <w:pStyle w:val="BodyText1DiamondBullet"/>
        <w:rPr>
          <w:spacing w:val="-2"/>
        </w:rPr>
      </w:pPr>
      <w:r>
        <w:rPr>
          <w:noProof/>
        </w:rPr>
        <w:drawing>
          <wp:anchor distT="0" distB="0" distL="114300" distR="114300" simplePos="0" relativeHeight="251659264" behindDoc="0" locked="0" layoutInCell="1" allowOverlap="1" wp14:anchorId="74244FFB" wp14:editId="3C4E61C0">
            <wp:simplePos x="0" y="0"/>
            <wp:positionH relativeFrom="margin">
              <wp:align>center</wp:align>
            </wp:positionH>
            <wp:positionV relativeFrom="paragraph">
              <wp:posOffset>235422</wp:posOffset>
            </wp:positionV>
            <wp:extent cx="4713605" cy="1887855"/>
            <wp:effectExtent l="0" t="0" r="0" b="0"/>
            <wp:wrapTopAndBottom/>
            <wp:docPr id="151018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1290" name=""/>
                    <pic:cNvPicPr/>
                  </pic:nvPicPr>
                  <pic:blipFill rotWithShape="1">
                    <a:blip r:embed="rId19">
                      <a:extLst>
                        <a:ext uri="{28A0092B-C50C-407E-A947-70E740481C1C}">
                          <a14:useLocalDpi xmlns:a14="http://schemas.microsoft.com/office/drawing/2010/main" val="0"/>
                        </a:ext>
                      </a:extLst>
                    </a:blip>
                    <a:srcRect t="27270" r="14066"/>
                    <a:stretch/>
                  </pic:blipFill>
                  <pic:spPr bwMode="auto">
                    <a:xfrm>
                      <a:off x="0" y="0"/>
                      <a:ext cx="4713605"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A13">
        <w:rPr>
          <w:spacing w:val="-2"/>
        </w:rPr>
        <w:t>The quotation from a foster youth that prefaced Barrat’s presentation struck a chord with many.</w:t>
      </w:r>
    </w:p>
    <w:p w14:paraId="6C5A5D13" w14:textId="77777777" w:rsidR="00242D12" w:rsidRPr="00242D12" w:rsidRDefault="00242D12" w:rsidP="00242D12">
      <w:pPr>
        <w:rPr>
          <w:sz w:val="8"/>
          <w:szCs w:val="8"/>
        </w:rPr>
      </w:pPr>
    </w:p>
    <w:p w14:paraId="14A0D71F" w14:textId="2ACF436C" w:rsidR="00623A13" w:rsidRDefault="00636FBC" w:rsidP="00242D12">
      <w:pPr>
        <w:pStyle w:val="BodyText1DiamondBullet"/>
        <w:spacing w:before="200"/>
      </w:pPr>
      <w:r>
        <w:t>“Is there a way to reconsider the way that school districts receive LC</w:t>
      </w:r>
      <w:r w:rsidR="00453254">
        <w:t>FF</w:t>
      </w:r>
      <w:r>
        <w:t xml:space="preserve"> funding?” Jessica Chandler asked. “Right </w:t>
      </w:r>
      <w:proofErr w:type="gramStart"/>
      <w:r>
        <w:t>now</w:t>
      </w:r>
      <w:proofErr w:type="gramEnd"/>
      <w:r>
        <w:t xml:space="preserve"> we have young people who</w:t>
      </w:r>
      <w:r w:rsidR="00697873">
        <w:t>se circumstances</w:t>
      </w:r>
      <w:r>
        <w:t xml:space="preserve"> </w:t>
      </w:r>
      <w:r w:rsidR="00623A13" w:rsidRPr="00623A13">
        <w:rPr>
          <w:i/>
          <w:iCs/>
        </w:rPr>
        <w:t>could</w:t>
      </w:r>
      <w:r w:rsidR="00623A13">
        <w:t xml:space="preserve"> </w:t>
      </w:r>
      <w:r w:rsidR="00697873">
        <w:t>trigger multi</w:t>
      </w:r>
      <w:r w:rsidR="00623A13">
        <w:softHyphen/>
      </w:r>
      <w:r w:rsidR="00697873">
        <w:t>ple</w:t>
      </w:r>
      <w:r w:rsidR="00623A13">
        <w:t xml:space="preserve"> funding streams to their districts, but don’t.</w:t>
      </w:r>
      <w:r>
        <w:t xml:space="preserve"> If they’re in foster care </w:t>
      </w:r>
      <w:r w:rsidRPr="00636FBC">
        <w:rPr>
          <w:i/>
          <w:iCs/>
        </w:rPr>
        <w:t>and</w:t>
      </w:r>
      <w:r>
        <w:t xml:space="preserve"> their families are low-income </w:t>
      </w:r>
      <w:r w:rsidRPr="00636FBC">
        <w:rPr>
          <w:i/>
          <w:iCs/>
        </w:rPr>
        <w:t>and</w:t>
      </w:r>
      <w:r>
        <w:t xml:space="preserve"> they’re English-language learners, the</w:t>
      </w:r>
      <w:r w:rsidR="00623A13">
        <w:t xml:space="preserve">ir schools </w:t>
      </w:r>
      <w:r>
        <w:t xml:space="preserve">don’t get three </w:t>
      </w:r>
      <w:r w:rsidR="00623A13">
        <w:t>LC</w:t>
      </w:r>
      <w:r w:rsidR="00453254">
        <w:t>FF</w:t>
      </w:r>
      <w:r w:rsidR="00623A13">
        <w:t xml:space="preserve"> allo</w:t>
      </w:r>
      <w:r w:rsidR="00623A13">
        <w:softHyphen/>
        <w:t>cations</w:t>
      </w:r>
      <w:r w:rsidR="00975836">
        <w:t xml:space="preserve"> for them</w:t>
      </w:r>
      <w:r>
        <w:t>. They get one</w:t>
      </w:r>
      <w:r w:rsidR="00D4140B">
        <w:t xml:space="preserve">—all those kids </w:t>
      </w:r>
      <w:r w:rsidR="00623A13">
        <w:t>get</w:t>
      </w:r>
      <w:r w:rsidR="00D4140B">
        <w:t xml:space="preserve"> lumped together as ‘high-need students</w:t>
      </w:r>
      <w:r>
        <w:t>.</w:t>
      </w:r>
      <w:r w:rsidR="00D4140B">
        <w:t>’</w:t>
      </w:r>
      <w:r w:rsidR="00623A13">
        <w:t>”</w:t>
      </w:r>
    </w:p>
    <w:p w14:paraId="3D9F496F" w14:textId="5162731D" w:rsidR="00697873" w:rsidRDefault="00623A13" w:rsidP="00623A13">
      <w:pPr>
        <w:pStyle w:val="BodyTextIndent25"/>
      </w:pPr>
      <w:r>
        <w:t>As WestEd’s LCAP analysis showed, of the actions that even mentioned students in foster care, nearly all were intended for the three high-need groups combined. A</w:t>
      </w:r>
      <w:r w:rsidRPr="00623A13">
        <w:t xml:space="preserve">mong the ten </w:t>
      </w:r>
      <w:r>
        <w:t xml:space="preserve">Los Angeles County </w:t>
      </w:r>
      <w:r w:rsidRPr="00623A13">
        <w:t>school districts with the most students in foster care, eight provided at least one</w:t>
      </w:r>
      <w:r>
        <w:t xml:space="preserve"> </w:t>
      </w:r>
      <w:r w:rsidRPr="00623A13">
        <w:t>action exclusively for students in foster care (or foster care</w:t>
      </w:r>
      <w:r>
        <w:t>/</w:t>
      </w:r>
      <w:r w:rsidRPr="00623A13">
        <w:t>homeless)</w:t>
      </w:r>
      <w:r>
        <w:t>. “But the fact that these students are so often not in school because of mobility issues or because they are chron</w:t>
      </w:r>
      <w:r>
        <w:softHyphen/>
        <w:t>ically absent,” Barrat said, “means they don’t necessarily receive those services.</w:t>
      </w:r>
      <w:r w:rsidR="00697E2A">
        <w:t xml:space="preserve"> Not to mention the fact that interventions designed for all students may not address specific needs.</w:t>
      </w:r>
      <w:r>
        <w:t>”</w:t>
      </w:r>
    </w:p>
    <w:p w14:paraId="1A4F5077" w14:textId="77777777" w:rsidR="00242D12" w:rsidRDefault="00BE72D5" w:rsidP="00623A13">
      <w:pPr>
        <w:pStyle w:val="BodyTextIndent25"/>
      </w:pPr>
      <w:r>
        <w:t xml:space="preserve">“I’d love it if we could get very specific at some point and see if that changes the data,” Chandler </w:t>
      </w:r>
      <w:r w:rsidR="00242D12">
        <w:t>said</w:t>
      </w:r>
      <w:r>
        <w:t>.</w:t>
      </w:r>
    </w:p>
    <w:p w14:paraId="4C377575" w14:textId="4944D9BE" w:rsidR="00BE72D5" w:rsidRDefault="00BE72D5" w:rsidP="00623A13">
      <w:pPr>
        <w:pStyle w:val="BodyTextIndent25"/>
      </w:pPr>
      <w:r>
        <w:lastRenderedPageBreak/>
        <w:t xml:space="preserve">“It </w:t>
      </w:r>
      <w:r w:rsidR="00242D12">
        <w:t xml:space="preserve">reminds me of </w:t>
      </w:r>
      <w:r>
        <w:t>the ‘backpack’ funding model</w:t>
      </w:r>
      <w:r w:rsidR="00242D12">
        <w:t xml:space="preserve">,” said Ortiz Franklin. “That’s </w:t>
      </w:r>
      <w:r>
        <w:t xml:space="preserve">a student-centered formula where, say, </w:t>
      </w:r>
      <w:r>
        <w:rPr>
          <w:i/>
          <w:iCs/>
        </w:rPr>
        <w:t>I’m a foster youth</w:t>
      </w:r>
      <w:r>
        <w:t xml:space="preserve">; </w:t>
      </w:r>
      <w:r w:rsidR="00697E2A">
        <w:t xml:space="preserve">the school </w:t>
      </w:r>
      <w:r>
        <w:t>get</w:t>
      </w:r>
      <w:r w:rsidR="00697E2A">
        <w:t>s</w:t>
      </w:r>
      <w:r>
        <w:t xml:space="preserve"> some money. </w:t>
      </w:r>
      <w:r w:rsidRPr="00BE72D5">
        <w:rPr>
          <w:i/>
          <w:iCs/>
        </w:rPr>
        <w:t>I’m low-income</w:t>
      </w:r>
      <w:r>
        <w:t xml:space="preserve">; </w:t>
      </w:r>
      <w:r w:rsidR="00697E2A">
        <w:t xml:space="preserve">the school gets </w:t>
      </w:r>
      <w:r>
        <w:t xml:space="preserve">some money. </w:t>
      </w:r>
      <w:r w:rsidRPr="00BE72D5">
        <w:rPr>
          <w:i/>
          <w:iCs/>
        </w:rPr>
        <w:t>I’m something else</w:t>
      </w:r>
      <w:r>
        <w:t xml:space="preserve">; </w:t>
      </w:r>
      <w:r w:rsidR="00697E2A">
        <w:t xml:space="preserve">the school </w:t>
      </w:r>
      <w:r>
        <w:t>get</w:t>
      </w:r>
      <w:r w:rsidR="00697E2A">
        <w:t>s</w:t>
      </w:r>
      <w:r>
        <w:t xml:space="preserve"> some money. Then that backpack goes with you from school to school and district to district. Sure, there</w:t>
      </w:r>
      <w:r w:rsidR="00D76F88">
        <w:t xml:space="preserve"> can be </w:t>
      </w:r>
      <w:r>
        <w:t>controversy about that</w:t>
      </w:r>
      <w:r w:rsidR="00AA51F0">
        <w:t xml:space="preserve"> approach</w:t>
      </w:r>
      <w:r>
        <w:t xml:space="preserve">. Districts with strong unions may </w:t>
      </w:r>
      <w:r w:rsidR="00D76F88">
        <w:t xml:space="preserve">require </w:t>
      </w:r>
      <w:r>
        <w:t xml:space="preserve">staff positions to be </w:t>
      </w:r>
      <w:r w:rsidR="00AA51F0">
        <w:t xml:space="preserve">fully </w:t>
      </w:r>
      <w:r>
        <w:t xml:space="preserve">funded for </w:t>
      </w:r>
      <w:r w:rsidR="00697E2A">
        <w:t xml:space="preserve">at least </w:t>
      </w:r>
      <w:r>
        <w:t>a year</w:t>
      </w:r>
      <w:r w:rsidR="00D76F88">
        <w:t xml:space="preserve"> before they’ll hire</w:t>
      </w:r>
      <w:r>
        <w:t>.</w:t>
      </w:r>
      <w:r w:rsidR="00697E2A">
        <w:t xml:space="preserve"> But it’s an interesting concept to explore, maybe with some advocacy at the state level, if this group wants to go with that.”</w:t>
      </w:r>
    </w:p>
    <w:p w14:paraId="38F37361" w14:textId="58A318BC" w:rsidR="00697E2A" w:rsidRDefault="00627B6F" w:rsidP="00314CFF">
      <w:pPr>
        <w:pStyle w:val="BodyText1DiamondBullet"/>
      </w:pPr>
      <w:r>
        <w:t>David Carroll mentioned that the Department of Youth Development is in the process of building out school-based interventions with a focus on chronic absenteeism</w:t>
      </w:r>
      <w:r w:rsidR="00E81839">
        <w:t>. “Do you have a list,” he asked Barrat, “of some of those specific requests made by young people?”</w:t>
      </w:r>
    </w:p>
    <w:p w14:paraId="309D4D8B" w14:textId="52AEE2CA" w:rsidR="00E81839" w:rsidRDefault="00E81839" w:rsidP="00E81839">
      <w:pPr>
        <w:pStyle w:val="BodyTextIndent25"/>
      </w:pPr>
      <w:r>
        <w:t xml:space="preserve">“We have a list of the services </w:t>
      </w:r>
      <w:r w:rsidRPr="00E81839">
        <w:rPr>
          <w:i/>
          <w:iCs/>
        </w:rPr>
        <w:t>offered</w:t>
      </w:r>
      <w:r>
        <w:t>,” Barrat responded, “classified by type, but not of any requested. We did see a lot of social/emotional support and academic support services, all targeted to help kids succeed in school. But going more directly into asking the kids them</w:t>
      </w:r>
      <w:r>
        <w:softHyphen/>
        <w:t>selves what would be helpful to them? I think it is an excellent idea, but not one that we examined in depth.”</w:t>
      </w:r>
    </w:p>
    <w:p w14:paraId="696F71AA" w14:textId="76368FAF" w:rsidR="00767395" w:rsidRDefault="00767395" w:rsidP="00E81839">
      <w:pPr>
        <w:pStyle w:val="BodyTextIndent25"/>
      </w:pPr>
      <w:r>
        <w:t xml:space="preserve">Carroll then asked if a list of actions planned specifically for students in foster care (for the eight districts that provided them) was available; it is included in the </w:t>
      </w:r>
      <w:hyperlink r:id="rId20" w:history="1">
        <w:r w:rsidRPr="00767395">
          <w:rPr>
            <w:rStyle w:val="Hyperlink"/>
          </w:rPr>
          <w:t>full report</w:t>
        </w:r>
      </w:hyperlink>
      <w:r>
        <w:t>.</w:t>
      </w:r>
      <w:r w:rsidR="002F0A65">
        <w:t xml:space="preserve"> Barrat also stated that she would provide the list of planned actions to DYD to support their school-based interventions work. </w:t>
      </w:r>
    </w:p>
    <w:p w14:paraId="09317B98" w14:textId="11AE4CF7" w:rsidR="00713580" w:rsidRPr="00E81839" w:rsidRDefault="002F0A65" w:rsidP="00713580">
      <w:pPr>
        <w:pStyle w:val="BodyText1DiamondBullet"/>
      </w:pPr>
      <w:r>
        <w:t xml:space="preserve">Additional </w:t>
      </w:r>
      <w:r w:rsidR="00713580">
        <w:t xml:space="preserve">LCFF and LCAP resources prepared in 2024 by advocates—Children Now, the Alliance for Children’s Rights, the National Center for Youth Law, and the Children’s Law Center of California—appear as </w:t>
      </w:r>
      <w:r w:rsidR="00713580" w:rsidRPr="00713580">
        <w:rPr>
          <w:b/>
          <w:bCs/>
        </w:rPr>
        <w:t>Attachment 2</w:t>
      </w:r>
      <w:r w:rsidR="00713580">
        <w:t xml:space="preserve"> and </w:t>
      </w:r>
      <w:r w:rsidR="00713580" w:rsidRPr="00713580">
        <w:rPr>
          <w:b/>
          <w:bCs/>
        </w:rPr>
        <w:t>Attachment 3</w:t>
      </w:r>
      <w:r w:rsidR="00713580">
        <w:t xml:space="preserve"> to these minutes.</w:t>
      </w:r>
    </w:p>
    <w:p w14:paraId="062C9A95" w14:textId="48FDB306" w:rsidR="00B576C4" w:rsidRDefault="00767395" w:rsidP="00767395">
      <w:pPr>
        <w:pStyle w:val="Heading1AgendaItem"/>
      </w:pPr>
      <w:r w:rsidRPr="00767395">
        <w:rPr>
          <w:rFonts w:eastAsia="MS Minngs"/>
        </w:rPr>
        <w:t xml:space="preserve">Agenda Item 3. </w:t>
      </w:r>
      <w:r w:rsidRPr="00767395">
        <w:t>Update and Roundtable Discussion with ECC Members and Constituents on the Implementation of School</w:t>
      </w:r>
      <w:r>
        <w:t>-</w:t>
      </w:r>
      <w:r w:rsidRPr="00767395">
        <w:t>Stability Transportation for Youth Involved in the Foster</w:t>
      </w:r>
      <w:r w:rsidR="000D796B">
        <w:t>-</w:t>
      </w:r>
      <w:r w:rsidRPr="00767395">
        <w:t>Care System</w:t>
      </w:r>
    </w:p>
    <w:p w14:paraId="06DAC0BF" w14:textId="438A6C07" w:rsidR="000D796B" w:rsidRDefault="000D796B" w:rsidP="000D796B">
      <w:pPr>
        <w:pStyle w:val="BodyText"/>
      </w:pPr>
      <w:r>
        <w:t>Jennifer Higuchi from the Education and Developmental Services Section of the Department of Children and Family Services</w:t>
      </w:r>
      <w:r w:rsidR="00814B82">
        <w:t xml:space="preserve"> (DCFS)</w:t>
      </w:r>
      <w:r>
        <w:t xml:space="preserve"> began </w:t>
      </w:r>
      <w:r w:rsidR="00242D12">
        <w:t xml:space="preserve">her presentation (included as </w:t>
      </w:r>
      <w:r w:rsidR="00242D12" w:rsidRPr="00242D12">
        <w:rPr>
          <w:b/>
          <w:bCs/>
        </w:rPr>
        <w:t>Attachment 4</w:t>
      </w:r>
      <w:r w:rsidR="00242D12" w:rsidRPr="00242D12">
        <w:t>)</w:t>
      </w:r>
      <w:r w:rsidR="00242D12">
        <w:rPr>
          <w:b/>
          <w:bCs/>
        </w:rPr>
        <w:t xml:space="preserve"> </w:t>
      </w:r>
      <w:r w:rsidRPr="00242D12">
        <w:t xml:space="preserve">with </w:t>
      </w:r>
      <w:r>
        <w:t>an overview of the 2015 Every Student Succeeds Act (ESSA), established to provide all children a significant opportunity to receive a fair, equitable, and high-quality education, and to close educational achievement gaps.</w:t>
      </w:r>
    </w:p>
    <w:p w14:paraId="226BF02D" w14:textId="21E9A8F2" w:rsidR="00A964B1" w:rsidRDefault="00A964B1" w:rsidP="00A964B1">
      <w:pPr>
        <w:pStyle w:val="Heading3BoldNounderlineAfter3pt"/>
      </w:pPr>
      <w:r>
        <w:t>School-of-Origin (SOO) Trans</w:t>
      </w:r>
      <w:r>
        <w:softHyphen/>
        <w:t>portation Program</w:t>
      </w:r>
    </w:p>
    <w:p w14:paraId="59FFF93D" w14:textId="5377E02C" w:rsidR="00713580" w:rsidRDefault="000D796B" w:rsidP="000D796B">
      <w:pPr>
        <w:pStyle w:val="BodyText"/>
      </w:pPr>
      <w:r>
        <w:t>One of ESSA’s key provisions requires Local Education Agencies (LEAs) and public child</w:t>
      </w:r>
      <w:r w:rsidR="00C13CC8">
        <w:t>-</w:t>
      </w:r>
      <w:r>
        <w:t>welfare agencies—in Los Angeles County’s case,</w:t>
      </w:r>
      <w:r w:rsidR="00814B82">
        <w:t xml:space="preserve"> DCFS</w:t>
      </w:r>
      <w:r>
        <w:t>—to collaborate and ensure that trans</w:t>
      </w:r>
      <w:r w:rsidR="00242D12">
        <w:softHyphen/>
      </w:r>
      <w:r>
        <w:t xml:space="preserve">portation to a young person’s school of origin (SOO) is provided/available to youth in foster care. To address this need, DCFS, in partnership with </w:t>
      </w:r>
      <w:r w:rsidR="007377BE">
        <w:t>more than half the public-</w:t>
      </w:r>
      <w:r>
        <w:t>school districts</w:t>
      </w:r>
      <w:r w:rsidR="007377BE">
        <w:t xml:space="preserve"> in the county</w:t>
      </w:r>
      <w:r>
        <w:t xml:space="preserve">, currently operates the </w:t>
      </w:r>
      <w:proofErr w:type="gramStart"/>
      <w:r>
        <w:t>School</w:t>
      </w:r>
      <w:proofErr w:type="gramEnd"/>
      <w:r w:rsidR="00A964B1">
        <w:t>-</w:t>
      </w:r>
      <w:r>
        <w:t>of</w:t>
      </w:r>
      <w:r w:rsidR="00A964B1">
        <w:t>-</w:t>
      </w:r>
      <w:r>
        <w:t>Origin (SOO) Trans</w:t>
      </w:r>
      <w:r>
        <w:softHyphen/>
        <w:t>portation Program that trans</w:t>
      </w:r>
      <w:r w:rsidR="00242D12">
        <w:softHyphen/>
      </w:r>
      <w:r>
        <w:t>ports youth in out-of-home care to their school of origin.</w:t>
      </w:r>
    </w:p>
    <w:p w14:paraId="20D6D428" w14:textId="4C097C11" w:rsidR="000D796B" w:rsidRDefault="000D796B" w:rsidP="000D796B">
      <w:pPr>
        <w:pStyle w:val="BodyText"/>
      </w:pPr>
      <w:r>
        <w:t>During academic year 2024–2025:</w:t>
      </w:r>
    </w:p>
    <w:p w14:paraId="45671E04" w14:textId="26DE14D0" w:rsidR="000D796B" w:rsidRDefault="000D796B" w:rsidP="000D796B">
      <w:pPr>
        <w:pStyle w:val="BodyText2RoundBullet"/>
        <w:contextualSpacing/>
      </w:pPr>
      <w:r>
        <w:t>Nearly 900 youth were transported to their schools of origin.</w:t>
      </w:r>
    </w:p>
    <w:p w14:paraId="74E3AD63" w14:textId="30D13552" w:rsidR="000D796B" w:rsidRDefault="000D796B" w:rsidP="000D796B">
      <w:pPr>
        <w:pStyle w:val="BodyText2RoundBullet"/>
        <w:contextualSpacing/>
      </w:pPr>
      <w:r>
        <w:t>A total of 89,668 individual rides were completed.</w:t>
      </w:r>
    </w:p>
    <w:p w14:paraId="7EE36286" w14:textId="71ABBC62" w:rsidR="000D796B" w:rsidRPr="000D796B" w:rsidRDefault="000D796B" w:rsidP="000D796B">
      <w:pPr>
        <w:pStyle w:val="BodyText2RoundBullet"/>
        <w:contextualSpacing/>
      </w:pPr>
      <w:r w:rsidRPr="000D796B">
        <w:t>The ride cancellation rate</w:t>
      </w:r>
      <w:r w:rsidR="007377BE">
        <w:t xml:space="preserve">—for </w:t>
      </w:r>
      <w:r w:rsidR="00E94F7D">
        <w:t xml:space="preserve">rides </w:t>
      </w:r>
      <w:r w:rsidR="007377BE">
        <w:t xml:space="preserve">provided by contractor </w:t>
      </w:r>
      <w:proofErr w:type="spellStart"/>
      <w:r w:rsidR="007377BE">
        <w:t>HopSkipDrive</w:t>
      </w:r>
      <w:proofErr w:type="spellEnd"/>
      <w:r w:rsidR="007377BE">
        <w:t>—</w:t>
      </w:r>
      <w:r w:rsidRPr="000D796B">
        <w:t>was 5.9 percent</w:t>
      </w:r>
      <w:r w:rsidR="007377BE">
        <w:t>,</w:t>
      </w:r>
      <w:r w:rsidRPr="000D796B">
        <w:t xml:space="preserve"> a </w:t>
      </w:r>
      <w:r w:rsidR="007377BE">
        <w:t xml:space="preserve">considerable </w:t>
      </w:r>
      <w:r w:rsidRPr="000D796B">
        <w:t>decrease from the highest previous rate of 13 percent.</w:t>
      </w:r>
    </w:p>
    <w:p w14:paraId="25C66A2E" w14:textId="7478BF09" w:rsidR="000D796B" w:rsidRPr="000D796B" w:rsidRDefault="000D796B" w:rsidP="000D796B">
      <w:pPr>
        <w:pStyle w:val="BodyText"/>
      </w:pPr>
      <w:r w:rsidRPr="000D796B">
        <w:lastRenderedPageBreak/>
        <w:t>LEAs with the highest utilization include</w:t>
      </w:r>
      <w:r>
        <w:t>d</w:t>
      </w:r>
      <w:r w:rsidRPr="000D796B">
        <w:t>:</w:t>
      </w:r>
    </w:p>
    <w:p w14:paraId="47E42CB2" w14:textId="01430923" w:rsidR="000D796B" w:rsidRDefault="000D796B" w:rsidP="000D796B">
      <w:pPr>
        <w:pStyle w:val="BodyText2RoundBullet"/>
        <w:contextualSpacing/>
      </w:pPr>
      <w:r>
        <w:t xml:space="preserve">Los Angeles Unified School District (311 students) </w:t>
      </w:r>
    </w:p>
    <w:p w14:paraId="1793752B" w14:textId="4A342259" w:rsidR="000D796B" w:rsidRDefault="000D796B" w:rsidP="000D796B">
      <w:pPr>
        <w:pStyle w:val="BodyText2RoundBullet"/>
        <w:contextualSpacing/>
      </w:pPr>
      <w:r>
        <w:t xml:space="preserve">Antelope Valley Union High School District (106 students) </w:t>
      </w:r>
    </w:p>
    <w:p w14:paraId="0F02B78F" w14:textId="755646E5" w:rsidR="000D796B" w:rsidRDefault="000D796B" w:rsidP="000D796B">
      <w:pPr>
        <w:pStyle w:val="BodyText2RoundBullet"/>
        <w:contextualSpacing/>
      </w:pPr>
      <w:r>
        <w:t>Long Beach Unified School District (85 students)</w:t>
      </w:r>
    </w:p>
    <w:p w14:paraId="7648A09E" w14:textId="0D3BFD56" w:rsidR="000D796B" w:rsidRDefault="000D796B" w:rsidP="000D796B">
      <w:pPr>
        <w:pStyle w:val="BodyText2RoundBullet"/>
        <w:contextualSpacing/>
      </w:pPr>
      <w:r>
        <w:t>Lancaster School District (50 students)</w:t>
      </w:r>
    </w:p>
    <w:p w14:paraId="5D8450F1" w14:textId="517286D6" w:rsidR="000D796B" w:rsidRDefault="000D796B" w:rsidP="000D796B">
      <w:pPr>
        <w:pStyle w:val="BodyText2RoundBullet"/>
        <w:contextualSpacing/>
      </w:pPr>
      <w:r>
        <w:t>Palmdale School District (39 students)</w:t>
      </w:r>
    </w:p>
    <w:p w14:paraId="4980567B" w14:textId="026A6004" w:rsidR="000D796B" w:rsidRDefault="000D796B" w:rsidP="000D796B">
      <w:pPr>
        <w:pStyle w:val="BodyText"/>
      </w:pPr>
      <w:r>
        <w:t xml:space="preserve">First implemented in 2019, the Memorandum of Understanding (MOU) for this program is an agreement between DCFS and each LEA to </w:t>
      </w:r>
      <w:r w:rsidR="00E94F7D">
        <w:t xml:space="preserve">evenly split </w:t>
      </w:r>
      <w:r>
        <w:t xml:space="preserve">the costs of providing transportation for youth in foster care to </w:t>
      </w:r>
      <w:r w:rsidR="00E94F7D">
        <w:t xml:space="preserve">and from </w:t>
      </w:r>
      <w:r>
        <w:t>their school</w:t>
      </w:r>
      <w:r w:rsidR="007377BE">
        <w:t>s</w:t>
      </w:r>
      <w:r>
        <w:t xml:space="preserve"> of origin. A total of 77 LEAs currently participate in the MOU, including 56 school districts and 21 independent charters. Seven LEAs were onboarded in aca</w:t>
      </w:r>
      <w:r w:rsidR="007377BE">
        <w:softHyphen/>
      </w:r>
      <w:r>
        <w:t>demic year 2024–2025.</w:t>
      </w:r>
    </w:p>
    <w:p w14:paraId="5F0BA6D8" w14:textId="2110DADA" w:rsidR="000D796B" w:rsidRDefault="000D796B" w:rsidP="000D796B">
      <w:pPr>
        <w:pStyle w:val="BodyText"/>
      </w:pPr>
      <w:r>
        <w:t xml:space="preserve">The MOU language is in the process of being updated, with key issues </w:t>
      </w:r>
      <w:r w:rsidR="007377BE">
        <w:t xml:space="preserve">under </w:t>
      </w:r>
      <w:r>
        <w:t>discuss</w:t>
      </w:r>
      <w:r w:rsidR="007377BE">
        <w:t>ion</w:t>
      </w:r>
      <w:r>
        <w:t xml:space="preserve"> includ</w:t>
      </w:r>
      <w:r w:rsidR="007377BE">
        <w:softHyphen/>
      </w:r>
      <w:r>
        <w:t>ing data-sharing</w:t>
      </w:r>
      <w:r w:rsidR="007377BE">
        <w:t xml:space="preserve"> </w:t>
      </w:r>
      <w:r w:rsidR="00975836">
        <w:t xml:space="preserve">and </w:t>
      </w:r>
      <w:r>
        <w:t xml:space="preserve">identifying activities that are in the best interests of students and should be included in their </w:t>
      </w:r>
      <w:r w:rsidR="00975836">
        <w:t xml:space="preserve">SOO </w:t>
      </w:r>
      <w:r>
        <w:t>transportation.</w:t>
      </w:r>
    </w:p>
    <w:p w14:paraId="183AFC22" w14:textId="20CD873D" w:rsidR="00A964B1" w:rsidRDefault="00A964B1" w:rsidP="00A964B1">
      <w:pPr>
        <w:pStyle w:val="Heading3BoldNounderlineAfter3pt"/>
      </w:pPr>
      <w:r>
        <w:t>S</w:t>
      </w:r>
      <w:r w:rsidRPr="00A964B1">
        <w:t>tudent Transportation and Extracurricular Enrichment Ride (STEER) Program</w:t>
      </w:r>
    </w:p>
    <w:p w14:paraId="5E8516F8" w14:textId="6EF9ECB3" w:rsidR="00A964B1" w:rsidRDefault="00975836" w:rsidP="00A964B1">
      <w:pPr>
        <w:pStyle w:val="BodyText"/>
      </w:pPr>
      <w:r>
        <w:t>DCFS established t</w:t>
      </w:r>
      <w:r w:rsidR="00A964B1">
        <w:t>he STEER program on July 1, 2024, by using Flexible Family Support (FFS) funding to provide transportation assistance to youth who are not eligible for the SOO Transpor</w:t>
      </w:r>
      <w:r w:rsidR="00A964B1">
        <w:softHyphen/>
        <w:t>tation Program. It is currently funded through April 30, 2026</w:t>
      </w:r>
      <w:r w:rsidR="00242D12">
        <w:t>,</w:t>
      </w:r>
      <w:r w:rsidR="00814B82">
        <w:t xml:space="preserve"> and </w:t>
      </w:r>
      <w:r w:rsidR="000C5061">
        <w:t xml:space="preserve">the DCFS Education Section will be presenting to DCFS Executive Operations to see if additional funding can be added for the </w:t>
      </w:r>
      <w:r w:rsidR="00242D12">
        <w:t>following fiscal year</w:t>
      </w:r>
      <w:r w:rsidR="000C5061">
        <w:t>.</w:t>
      </w:r>
    </w:p>
    <w:p w14:paraId="578D3D51" w14:textId="18CB785E" w:rsidR="00A964B1" w:rsidRDefault="00A964B1" w:rsidP="00A964B1">
      <w:pPr>
        <w:pStyle w:val="BodyText"/>
      </w:pPr>
      <w:r>
        <w:t>In fiscal year 2024-2025:</w:t>
      </w:r>
    </w:p>
    <w:p w14:paraId="24E6CA9C" w14:textId="7ABCEE76" w:rsidR="00A964B1" w:rsidRDefault="00A964B1" w:rsidP="00A964B1">
      <w:pPr>
        <w:pStyle w:val="BodyText2RoundBullet"/>
        <w:contextualSpacing/>
      </w:pPr>
      <w:r>
        <w:t>470 youth were transported through STEER</w:t>
      </w:r>
    </w:p>
    <w:p w14:paraId="70F6A15E" w14:textId="35C2892D" w:rsidR="00A964B1" w:rsidRDefault="00A964B1" w:rsidP="00A964B1">
      <w:pPr>
        <w:pStyle w:val="BodyText2RoundBullet"/>
        <w:contextualSpacing/>
      </w:pPr>
      <w:r>
        <w:t>19,013 individual rides were completed</w:t>
      </w:r>
    </w:p>
    <w:p w14:paraId="5268122F" w14:textId="0E18C854" w:rsidR="00A964B1" w:rsidRDefault="00A964B1" w:rsidP="00A964B1">
      <w:pPr>
        <w:pStyle w:val="BodyText2RoundBullet"/>
        <w:contextualSpacing/>
      </w:pPr>
      <w:r>
        <w:t>220 youth were transported to their SOOs</w:t>
      </w:r>
    </w:p>
    <w:p w14:paraId="4AFEDBCE" w14:textId="79ABC12C" w:rsidR="00A964B1" w:rsidRDefault="00A964B1" w:rsidP="00A964B1">
      <w:pPr>
        <w:pStyle w:val="BodyText2RoundBullet"/>
        <w:contextualSpacing/>
      </w:pPr>
      <w:r>
        <w:t>184 youth were transported to extracurricular and school-related activities</w:t>
      </w:r>
    </w:p>
    <w:p w14:paraId="12220BDA" w14:textId="6805F76B" w:rsidR="00A964B1" w:rsidRDefault="00A964B1" w:rsidP="00A964B1">
      <w:pPr>
        <w:pStyle w:val="BodyText2RoundBullet"/>
        <w:contextualSpacing/>
      </w:pPr>
      <w:r>
        <w:t>The cancellation rate was 9 percent</w:t>
      </w:r>
    </w:p>
    <w:p w14:paraId="0F5708C6" w14:textId="0E33BB61" w:rsidR="007377BE" w:rsidRPr="00173831" w:rsidRDefault="007377BE" w:rsidP="007377BE">
      <w:pPr>
        <w:pStyle w:val="BodyText"/>
        <w:rPr>
          <w:spacing w:val="-1"/>
        </w:rPr>
      </w:pPr>
      <w:r w:rsidRPr="00173831">
        <w:rPr>
          <w:spacing w:val="-1"/>
        </w:rPr>
        <w:t>The school-of-origin transportation that STEER covers includes rides for students having trans</w:t>
      </w:r>
      <w:r w:rsidR="00E94F7D" w:rsidRPr="00173831">
        <w:rPr>
          <w:spacing w:val="-1"/>
        </w:rPr>
        <w:softHyphen/>
      </w:r>
      <w:r w:rsidRPr="00173831">
        <w:rPr>
          <w:spacing w:val="-1"/>
        </w:rPr>
        <w:t>portation as part of their Individualized Educations Plan (IEPs) when they are moved outside their original school’s catchment area, Higuchi explained, a</w:t>
      </w:r>
      <w:r w:rsidR="00B72FDD">
        <w:rPr>
          <w:spacing w:val="-1"/>
        </w:rPr>
        <w:t xml:space="preserve">s well as </w:t>
      </w:r>
      <w:r w:rsidRPr="00173831">
        <w:rPr>
          <w:spacing w:val="-1"/>
        </w:rPr>
        <w:t>students residing in Short-Term Residential Therapeutic Placements (STRTPs), which often lack enough staff to assign one or more to twice-daily chauffeur duty during the school year.</w:t>
      </w:r>
      <w:r w:rsidR="00013274" w:rsidRPr="00173831">
        <w:rPr>
          <w:spacing w:val="-1"/>
        </w:rPr>
        <w:t xml:space="preserve"> </w:t>
      </w:r>
      <w:r w:rsidR="00814B82">
        <w:rPr>
          <w:spacing w:val="-1"/>
        </w:rPr>
        <w:t>It</w:t>
      </w:r>
      <w:r w:rsidR="00013274" w:rsidRPr="00173831">
        <w:rPr>
          <w:spacing w:val="-1"/>
        </w:rPr>
        <w:t xml:space="preserve"> is an STRTP’s responsi</w:t>
      </w:r>
      <w:r w:rsidR="00173831">
        <w:rPr>
          <w:spacing w:val="-1"/>
        </w:rPr>
        <w:softHyphen/>
      </w:r>
      <w:r w:rsidR="00013274" w:rsidRPr="00173831">
        <w:rPr>
          <w:spacing w:val="-1"/>
        </w:rPr>
        <w:t xml:space="preserve">bility to transport its residents to and from school, Higuchi </w:t>
      </w:r>
      <w:r w:rsidR="00B72FDD">
        <w:rPr>
          <w:spacing w:val="-1"/>
        </w:rPr>
        <w:t>confirmed.</w:t>
      </w:r>
      <w:r w:rsidR="00013274" w:rsidRPr="00173831">
        <w:rPr>
          <w:spacing w:val="-1"/>
        </w:rPr>
        <w:t xml:space="preserve"> “</w:t>
      </w:r>
      <w:r w:rsidR="00B72FDD" w:rsidRPr="00173831">
        <w:rPr>
          <w:spacing w:val="-1"/>
        </w:rPr>
        <w:t xml:space="preserve">We </w:t>
      </w:r>
      <w:r w:rsidR="00B72FDD">
        <w:rPr>
          <w:spacing w:val="-1"/>
        </w:rPr>
        <w:t xml:space="preserve">of course </w:t>
      </w:r>
      <w:r w:rsidR="00C13CC8" w:rsidRPr="00173831">
        <w:rPr>
          <w:spacing w:val="-1"/>
        </w:rPr>
        <w:t xml:space="preserve">encourage </w:t>
      </w:r>
      <w:r w:rsidR="00013274" w:rsidRPr="00173831">
        <w:rPr>
          <w:spacing w:val="-1"/>
        </w:rPr>
        <w:t>the</w:t>
      </w:r>
      <w:r w:rsidR="00C13CC8" w:rsidRPr="00173831">
        <w:rPr>
          <w:spacing w:val="-1"/>
        </w:rPr>
        <w:t>ir</w:t>
      </w:r>
      <w:r w:rsidR="00013274" w:rsidRPr="00173831">
        <w:rPr>
          <w:spacing w:val="-1"/>
        </w:rPr>
        <w:t xml:space="preserve"> first choice</w:t>
      </w:r>
      <w:r w:rsidR="00B603AA" w:rsidRPr="00173831">
        <w:rPr>
          <w:spacing w:val="-1"/>
        </w:rPr>
        <w:t>s</w:t>
      </w:r>
      <w:r w:rsidR="00013274" w:rsidRPr="00173831">
        <w:rPr>
          <w:spacing w:val="-1"/>
        </w:rPr>
        <w:t xml:space="preserve"> </w:t>
      </w:r>
      <w:r w:rsidR="00C13CC8" w:rsidRPr="00173831">
        <w:rPr>
          <w:spacing w:val="-1"/>
        </w:rPr>
        <w:t xml:space="preserve">to </w:t>
      </w:r>
      <w:r w:rsidR="00013274" w:rsidRPr="00173831">
        <w:rPr>
          <w:spacing w:val="-1"/>
        </w:rPr>
        <w:t xml:space="preserve">be </w:t>
      </w:r>
      <w:r w:rsidR="00B603AA" w:rsidRPr="00173831">
        <w:rPr>
          <w:spacing w:val="-1"/>
        </w:rPr>
        <w:t>school buses/</w:t>
      </w:r>
      <w:r w:rsidR="00013274" w:rsidRPr="00173831">
        <w:rPr>
          <w:spacing w:val="-1"/>
        </w:rPr>
        <w:t xml:space="preserve">public buses </w:t>
      </w:r>
      <w:r w:rsidR="00173831" w:rsidRPr="00173831">
        <w:rPr>
          <w:spacing w:val="-1"/>
        </w:rPr>
        <w:t>or</w:t>
      </w:r>
      <w:r w:rsidR="00013274" w:rsidRPr="00173831">
        <w:rPr>
          <w:spacing w:val="-1"/>
        </w:rPr>
        <w:t xml:space="preserve"> the Metro system, if those are feasible</w:t>
      </w:r>
      <w:r w:rsidR="00B72FDD">
        <w:rPr>
          <w:spacing w:val="-1"/>
        </w:rPr>
        <w:t>,</w:t>
      </w:r>
      <w:r w:rsidR="00013274" w:rsidRPr="00173831">
        <w:rPr>
          <w:spacing w:val="-1"/>
        </w:rPr>
        <w:t>”</w:t>
      </w:r>
      <w:r w:rsidR="00B72FDD">
        <w:rPr>
          <w:spacing w:val="-1"/>
        </w:rPr>
        <w:t xml:space="preserve"> she said. “Sometimes they’re not, which is where STEER can come in.”</w:t>
      </w:r>
    </w:p>
    <w:p w14:paraId="13CA0A76" w14:textId="54786706" w:rsidR="00A964B1" w:rsidRDefault="00A964B1" w:rsidP="00A964B1">
      <w:pPr>
        <w:pStyle w:val="Heading3BoldNounderlineAfter3pt"/>
      </w:pPr>
      <w:r>
        <w:t>DCFS 1399 Form</w:t>
      </w:r>
    </w:p>
    <w:p w14:paraId="7FE73A56" w14:textId="2215D3FE" w:rsidR="00A964B1" w:rsidRDefault="00A964B1" w:rsidP="00A964B1">
      <w:pPr>
        <w:pStyle w:val="BodyText"/>
      </w:pPr>
      <w:r>
        <w:t xml:space="preserve">DCFS </w:t>
      </w:r>
      <w:r w:rsidR="000C5061">
        <w:t xml:space="preserve">utilizes the DCFS </w:t>
      </w:r>
      <w:r>
        <w:t xml:space="preserve">1399 </w:t>
      </w:r>
      <w:r w:rsidR="000C5061">
        <w:t>form to provide notice to school districts when a youth enters foster care or changes placement.</w:t>
      </w:r>
      <w:r>
        <w:t xml:space="preserve"> A sample of the 2008 form can be seen </w:t>
      </w:r>
      <w:hyperlink r:id="rId21" w:history="1">
        <w:r w:rsidRPr="00A964B1">
          <w:rPr>
            <w:rStyle w:val="Hyperlink"/>
          </w:rPr>
          <w:t>here</w:t>
        </w:r>
      </w:hyperlink>
      <w:r>
        <w:t>.</w:t>
      </w:r>
    </w:p>
    <w:p w14:paraId="4146A6E0" w14:textId="3F898ADD" w:rsidR="00A964B1" w:rsidRDefault="00A964B1" w:rsidP="00A964B1">
      <w:pPr>
        <w:pStyle w:val="BodyText"/>
      </w:pPr>
      <w:r>
        <w:t>DCFS is currently working with the Alliance for Children’s Rights, the Office of Child Protec</w:t>
      </w:r>
      <w:r w:rsidR="007377BE">
        <w:softHyphen/>
      </w:r>
      <w:r w:rsidRPr="00242D12">
        <w:t xml:space="preserve">tion, and </w:t>
      </w:r>
      <w:r w:rsidR="00242D12">
        <w:t xml:space="preserve">the </w:t>
      </w:r>
      <w:r w:rsidRPr="00242D12">
        <w:t>Pasadena Unified School District to update the 1399 form. DCFS is also exploring</w:t>
      </w:r>
      <w:r>
        <w:t xml:space="preserve"> internally the feasibility of automating a notification to LEAs when a </w:t>
      </w:r>
      <w:r w:rsidR="00E871E3">
        <w:t xml:space="preserve">student’s out-of-home </w:t>
      </w:r>
      <w:r>
        <w:t xml:space="preserve">placement </w:t>
      </w:r>
      <w:r w:rsidR="00464104">
        <w:t xml:space="preserve">has been or </w:t>
      </w:r>
      <w:r>
        <w:t xml:space="preserve">may </w:t>
      </w:r>
      <w:r w:rsidR="00464104">
        <w:t xml:space="preserve">be </w:t>
      </w:r>
      <w:r w:rsidR="00E871E3">
        <w:t>chang</w:t>
      </w:r>
      <w:r>
        <w:t>ed.</w:t>
      </w:r>
    </w:p>
    <w:p w14:paraId="43C76E3D" w14:textId="1CE54475" w:rsidR="00826058" w:rsidRPr="00514484" w:rsidRDefault="00826058" w:rsidP="00826058">
      <w:pPr>
        <w:pStyle w:val="Heading1AgendaItem"/>
        <w:rPr>
          <w:b w:val="0"/>
          <w:bCs/>
        </w:rPr>
      </w:pPr>
      <w:r w:rsidRPr="00514484">
        <w:rPr>
          <w:bCs/>
        </w:rPr>
        <w:lastRenderedPageBreak/>
        <w:t xml:space="preserve">Agenda Item 4. </w:t>
      </w:r>
      <w:r w:rsidR="00713580" w:rsidRPr="00713580">
        <w:rPr>
          <w:bCs/>
        </w:rPr>
        <w:t>Roundtable Discussion with ECC Members and Constituents regarding Child</w:t>
      </w:r>
      <w:r w:rsidR="00713580">
        <w:rPr>
          <w:bCs/>
        </w:rPr>
        <w:t>-</w:t>
      </w:r>
      <w:r w:rsidR="00713580" w:rsidRPr="00713580">
        <w:rPr>
          <w:bCs/>
        </w:rPr>
        <w:t>Welfare Education Updates and/or Issues from the Field</w:t>
      </w:r>
    </w:p>
    <w:p w14:paraId="481763AB" w14:textId="107C5AD8" w:rsidR="00242D12" w:rsidRPr="00242D12" w:rsidRDefault="00C9261C" w:rsidP="00242D12">
      <w:pPr>
        <w:pStyle w:val="Heading3BoldNounderlineAfter3pt"/>
        <w:rPr>
          <w:rStyle w:val="Heading2Char"/>
          <w:b/>
          <w:bCs w:val="0"/>
        </w:rPr>
      </w:pPr>
      <w:r>
        <w:rPr>
          <w:rStyle w:val="Heading2Char"/>
          <w:b/>
          <w:bCs w:val="0"/>
        </w:rPr>
        <w:t xml:space="preserve">Updates </w:t>
      </w:r>
      <w:r w:rsidR="009D2EBF">
        <w:rPr>
          <w:rStyle w:val="Heading2Char"/>
          <w:b/>
          <w:bCs w:val="0"/>
        </w:rPr>
        <w:t xml:space="preserve">Regarding </w:t>
      </w:r>
      <w:r>
        <w:rPr>
          <w:rStyle w:val="Heading2Char"/>
          <w:b/>
          <w:bCs w:val="0"/>
        </w:rPr>
        <w:t>Head Start and Immigration Resources</w:t>
      </w:r>
    </w:p>
    <w:p w14:paraId="1A076982" w14:textId="445766C5" w:rsidR="00514484" w:rsidRDefault="00B94D4C" w:rsidP="00090CE3">
      <w:pPr>
        <w:pStyle w:val="BodyText"/>
      </w:pPr>
      <w:r>
        <w:t>Chair Ortiz Franklin introduced Fredy Ruiz, an immigrant relations coor</w:t>
      </w:r>
      <w:r w:rsidR="00242D12">
        <w:softHyphen/>
      </w:r>
      <w:r>
        <w:t xml:space="preserve">dinator with the Los Angeles County Office of Education’s General Counsel, to update attendees on recent federal impacts on Head Start and to share some available </w:t>
      </w:r>
      <w:hyperlink r:id="rId22" w:history="1">
        <w:r w:rsidRPr="00B94D4C">
          <w:rPr>
            <w:rStyle w:val="Hyperlink"/>
          </w:rPr>
          <w:t>immigration resources</w:t>
        </w:r>
      </w:hyperlink>
      <w:r>
        <w:t xml:space="preserve"> for families and educa</w:t>
      </w:r>
      <w:r w:rsidR="00EE3A51">
        <w:softHyphen/>
      </w:r>
      <w:r>
        <w:t xml:space="preserve">tors, along with a </w:t>
      </w:r>
      <w:r w:rsidRPr="00C22D6F">
        <w:t>calendar</w:t>
      </w:r>
      <w:r>
        <w:t xml:space="preserve"> for upcoming webinars scheduled from now until mid-December. “Anyone here is welcome to participate </w:t>
      </w:r>
      <w:r w:rsidR="00EE3A51">
        <w:t>in those</w:t>
      </w:r>
      <w:r>
        <w:t>,” Ruiz said</w:t>
      </w:r>
      <w:r w:rsidR="00EE3A51">
        <w:t>; r</w:t>
      </w:r>
      <w:r>
        <w:t>egistration is avail</w:t>
      </w:r>
      <w:r w:rsidR="00242D12">
        <w:softHyphen/>
      </w:r>
      <w:r>
        <w:t xml:space="preserve">able </w:t>
      </w:r>
      <w:r w:rsidR="00C22D6F">
        <w:t xml:space="preserve">on </w:t>
      </w:r>
      <w:r>
        <w:t>th</w:t>
      </w:r>
      <w:r w:rsidR="00975836">
        <w:t>is</w:t>
      </w:r>
      <w:r>
        <w:t xml:space="preserve"> </w:t>
      </w:r>
      <w:hyperlink r:id="rId23" w:history="1">
        <w:r w:rsidR="00C22D6F" w:rsidRPr="00C22D6F">
          <w:rPr>
            <w:rStyle w:val="Hyperlink"/>
          </w:rPr>
          <w:t xml:space="preserve">office </w:t>
        </w:r>
        <w:r w:rsidR="00C22D6F" w:rsidRPr="00FA4538">
          <w:rPr>
            <w:rStyle w:val="Hyperlink"/>
            <w:color w:val="0000FF"/>
          </w:rPr>
          <w:t>website</w:t>
        </w:r>
      </w:hyperlink>
      <w:r w:rsidR="00C22D6F">
        <w:t xml:space="preserve"> </w:t>
      </w:r>
      <w:r>
        <w:t>link.</w:t>
      </w:r>
    </w:p>
    <w:p w14:paraId="53986745" w14:textId="1C38BE47" w:rsidR="00F11A47" w:rsidRDefault="00EE3A51" w:rsidP="00090CE3">
      <w:pPr>
        <w:pStyle w:val="BodyText"/>
      </w:pPr>
      <w:r>
        <w:t xml:space="preserve">“In July, the United States Department of Health and Human Services,” Ruiz began, “also known as HHS, </w:t>
      </w:r>
      <w:r w:rsidRPr="00EE3A51">
        <w:t>released a </w:t>
      </w:r>
      <w:hyperlink r:id="rId24" w:history="1">
        <w:r w:rsidRPr="00FA4538">
          <w:rPr>
            <w:rStyle w:val="Hyperlink"/>
            <w:color w:val="0000FF"/>
          </w:rPr>
          <w:t>notice</w:t>
        </w:r>
      </w:hyperlink>
      <w:r w:rsidRPr="00EE3A51">
        <w:t xml:space="preserve"> that reclassifies Head Start and multiple other HHS programs as </w:t>
      </w:r>
      <w:r>
        <w:t>‘</w:t>
      </w:r>
      <w:r w:rsidRPr="00EE3A51">
        <w:t>federal public benefits.</w:t>
      </w:r>
      <w:r>
        <w:t>’</w:t>
      </w:r>
      <w:r w:rsidRPr="00EE3A51">
        <w:t xml:space="preserve"> Under the Personal Responsibility and Work Opportunity Reconcili</w:t>
      </w:r>
      <w:r w:rsidR="00F11A47">
        <w:softHyphen/>
      </w:r>
      <w:r w:rsidRPr="00EE3A51">
        <w:t>ation Act (PRWORA), the 1996 welfare</w:t>
      </w:r>
      <w:r>
        <w:t>-</w:t>
      </w:r>
      <w:r w:rsidRPr="00EE3A51">
        <w:t xml:space="preserve">reform law, </w:t>
      </w:r>
      <w:r>
        <w:t>‘</w:t>
      </w:r>
      <w:r w:rsidRPr="00EE3A51">
        <w:t>federal public benefits</w:t>
      </w:r>
      <w:r>
        <w:t>’</w:t>
      </w:r>
      <w:r w:rsidRPr="00EE3A51">
        <w:t xml:space="preserve"> are restricted to U.S. citizens and </w:t>
      </w:r>
      <w:r>
        <w:t>‘</w:t>
      </w:r>
      <w:r w:rsidRPr="00EE3A51">
        <w:t>qualified aliens,</w:t>
      </w:r>
      <w:r>
        <w:t>’</w:t>
      </w:r>
      <w:r w:rsidRPr="00EE3A51">
        <w:t xml:space="preserve"> a category that excludes recipients of Deferred Action for Childhood Arrivals (DACA) and those with Temporary Protected Status. </w:t>
      </w:r>
      <w:r w:rsidR="00CB49D2">
        <w:t xml:space="preserve">The July </w:t>
      </w:r>
      <w:r w:rsidRPr="00EE3A51">
        <w:t>action reverses the </w:t>
      </w:r>
      <w:hyperlink r:id="rId25" w:tgtFrame="_blank" w:history="1">
        <w:r w:rsidRPr="00EE3A51">
          <w:rPr>
            <w:rStyle w:val="Hyperlink"/>
          </w:rPr>
          <w:t>previous interpretation</w:t>
        </w:r>
      </w:hyperlink>
      <w:r w:rsidRPr="00EE3A51">
        <w:t> of the law published by HHS in 1998</w:t>
      </w:r>
      <w:r w:rsidR="00CB49D2">
        <w:t>, i</w:t>
      </w:r>
      <w:r>
        <w:t>n essence</w:t>
      </w:r>
      <w:r w:rsidR="00CB49D2">
        <w:t xml:space="preserve"> restricting </w:t>
      </w:r>
      <w:r>
        <w:t>immi</w:t>
      </w:r>
      <w:r w:rsidR="00F11A47">
        <w:softHyphen/>
      </w:r>
      <w:r>
        <w:t>grants’ access to community health centers, mental health and substance-abuse care, Head Start, and other public health and social services</w:t>
      </w:r>
      <w:r w:rsidR="00F11A47">
        <w:t>.</w:t>
      </w:r>
    </w:p>
    <w:p w14:paraId="4DE18A87" w14:textId="271CA322" w:rsidR="00EE3A51" w:rsidRPr="00463838" w:rsidRDefault="00EE3A51" w:rsidP="00090CE3">
      <w:pPr>
        <w:pStyle w:val="BodyText"/>
        <w:rPr>
          <w:spacing w:val="-1"/>
        </w:rPr>
      </w:pPr>
      <w:r w:rsidRPr="00463838">
        <w:rPr>
          <w:spacing w:val="-1"/>
        </w:rPr>
        <w:t>“</w:t>
      </w:r>
      <w:r w:rsidR="00CB49D2" w:rsidRPr="00463838">
        <w:rPr>
          <w:spacing w:val="-1"/>
        </w:rPr>
        <w:t>Following a lawsuit filed by at least 20 states, including California,” Ruiz explained, “t</w:t>
      </w:r>
      <w:r w:rsidRPr="00463838">
        <w:rPr>
          <w:spacing w:val="-1"/>
        </w:rPr>
        <w:t>he admin</w:t>
      </w:r>
      <w:r w:rsidR="00463838">
        <w:rPr>
          <w:spacing w:val="-1"/>
        </w:rPr>
        <w:softHyphen/>
      </w:r>
      <w:r w:rsidRPr="00463838">
        <w:rPr>
          <w:spacing w:val="-1"/>
        </w:rPr>
        <w:t>istration agree</w:t>
      </w:r>
      <w:r w:rsidR="00CB49D2" w:rsidRPr="00463838">
        <w:rPr>
          <w:spacing w:val="-1"/>
        </w:rPr>
        <w:t xml:space="preserve">d </w:t>
      </w:r>
      <w:r w:rsidRPr="00463838">
        <w:rPr>
          <w:spacing w:val="-1"/>
        </w:rPr>
        <w:t>to temporarily pause the enforcement of policy changes restrict</w:t>
      </w:r>
      <w:r w:rsidR="00655FB7" w:rsidRPr="00463838">
        <w:rPr>
          <w:spacing w:val="-1"/>
        </w:rPr>
        <w:t>ing</w:t>
      </w:r>
      <w:r w:rsidRPr="00463838">
        <w:rPr>
          <w:spacing w:val="-1"/>
        </w:rPr>
        <w:t xml:space="preserve"> some educa</w:t>
      </w:r>
      <w:r w:rsidR="00463838">
        <w:rPr>
          <w:spacing w:val="-1"/>
        </w:rPr>
        <w:softHyphen/>
      </w:r>
      <w:r w:rsidRPr="00463838">
        <w:rPr>
          <w:spacing w:val="-1"/>
        </w:rPr>
        <w:t>tion-related federal programs based on students’ immigra</w:t>
      </w:r>
      <w:r w:rsidRPr="00463838">
        <w:rPr>
          <w:spacing w:val="-1"/>
        </w:rPr>
        <w:softHyphen/>
        <w:t>tion or citizen</w:t>
      </w:r>
      <w:r w:rsidR="00F11A47" w:rsidRPr="00463838">
        <w:rPr>
          <w:spacing w:val="-1"/>
        </w:rPr>
        <w:softHyphen/>
      </w:r>
      <w:r w:rsidRPr="00463838">
        <w:rPr>
          <w:spacing w:val="-1"/>
        </w:rPr>
        <w:t>ship status in states that were part of the lawsuit</w:t>
      </w:r>
      <w:r w:rsidR="00BB50C2" w:rsidRPr="00463838">
        <w:rPr>
          <w:spacing w:val="-1"/>
        </w:rPr>
        <w:t>, so programs won’t be retroactively penalized for enrolling students regardless of their immigration status</w:t>
      </w:r>
      <w:r w:rsidR="00CB49D2" w:rsidRPr="00463838">
        <w:rPr>
          <w:spacing w:val="-1"/>
        </w:rPr>
        <w:t xml:space="preserve"> ...</w:t>
      </w:r>
      <w:r w:rsidR="00BB50C2" w:rsidRPr="00463838">
        <w:rPr>
          <w:spacing w:val="-1"/>
        </w:rPr>
        <w:t xml:space="preserve"> as has been the norm for Head Start for decades now</w:t>
      </w:r>
      <w:r w:rsidRPr="00463838">
        <w:rPr>
          <w:spacing w:val="-1"/>
        </w:rPr>
        <w:t xml:space="preserve">. In addition, Head Start programs run by nonprofit charitable organizations may not be affected </w:t>
      </w:r>
      <w:r w:rsidR="00BB50C2" w:rsidRPr="00463838">
        <w:rPr>
          <w:spacing w:val="-1"/>
        </w:rPr>
        <w:t xml:space="preserve">at all </w:t>
      </w:r>
      <w:r w:rsidRPr="00463838">
        <w:rPr>
          <w:spacing w:val="-1"/>
        </w:rPr>
        <w:t>because PRWORA exempts them from need</w:t>
      </w:r>
      <w:r w:rsidR="00F11A47" w:rsidRPr="00463838">
        <w:rPr>
          <w:spacing w:val="-1"/>
        </w:rPr>
        <w:softHyphen/>
      </w:r>
      <w:r w:rsidRPr="00463838">
        <w:rPr>
          <w:spacing w:val="-1"/>
        </w:rPr>
        <w:t>ing to verify the immigration status of individuals.</w:t>
      </w:r>
    </w:p>
    <w:p w14:paraId="16682691" w14:textId="5D7A4A41" w:rsidR="00D71F56" w:rsidRDefault="00BB50C2" w:rsidP="00BB50C2">
      <w:pPr>
        <w:pStyle w:val="BodyText"/>
      </w:pPr>
      <w:r>
        <w:t>“We’re closely monitoring the situation,” Ruiz went on, “and we should know more within the first couple of weeks of September. We provided public comment on why the government shouldn’t restrict Head Start—or other programs, either—</w:t>
      </w:r>
      <w:r w:rsidR="00FA4538">
        <w:t xml:space="preserve">and make </w:t>
      </w:r>
      <w:r>
        <w:t xml:space="preserve">these services unavailable to undocumented students and families. Many organizations have done the same, not </w:t>
      </w:r>
      <w:r w:rsidR="00FA4538">
        <w:t xml:space="preserve">only </w:t>
      </w:r>
      <w:r>
        <w:t>here in Los Angeles, but throughout the entire state.</w:t>
      </w:r>
    </w:p>
    <w:p w14:paraId="62FE682E" w14:textId="43C85639" w:rsidR="00CB49D2" w:rsidRPr="00BB50C2" w:rsidRDefault="00CB49D2" w:rsidP="00CB49D2">
      <w:pPr>
        <w:pStyle w:val="BodyText"/>
      </w:pPr>
      <w:r>
        <w:t>“Health care access could be cut for 1.4 million adults and around 218,000 chil</w:t>
      </w:r>
      <w:r>
        <w:softHyphen/>
        <w:t>dren in Cali</w:t>
      </w:r>
      <w:r>
        <w:softHyphen/>
        <w:t>fornia alone, which will worsen health outcomes</w:t>
      </w:r>
      <w:r w:rsidR="00AC7B14">
        <w:t>,</w:t>
      </w:r>
      <w:r>
        <w:t xml:space="preserve"> increase costs</w:t>
      </w:r>
      <w:r w:rsidR="00AC7B14">
        <w:t>, and further burden immigrant families</w:t>
      </w:r>
      <w:r>
        <w:t>. The Supple</w:t>
      </w:r>
      <w:r>
        <w:softHyphen/>
        <w:t>mental Nutri</w:t>
      </w:r>
      <w:r>
        <w:softHyphen/>
        <w:t>tional Assistance Program, SNAP, may be revoked for immigrants with</w:t>
      </w:r>
      <w:r w:rsidR="00FD07F3">
        <w:softHyphen/>
      </w:r>
      <w:r>
        <w:t>out citizen</w:t>
      </w:r>
      <w:r>
        <w:softHyphen/>
        <w:t>ship. Parents who don’t have Social Secu</w:t>
      </w:r>
      <w:r>
        <w:softHyphen/>
        <w:t>rity Numbers won’t benefit from programs like the Child Tax Credit. At least one parent must have a Social Security Number to simply claim a child as a dependent, even if the children are birth</w:t>
      </w:r>
      <w:r>
        <w:softHyphen/>
        <w:t>right U.S. citizens.</w:t>
      </w:r>
    </w:p>
    <w:p w14:paraId="716828CD" w14:textId="11F805A3" w:rsidR="00CB49D2" w:rsidRDefault="00D71F56" w:rsidP="00BB50C2">
      <w:pPr>
        <w:pStyle w:val="BodyText"/>
      </w:pPr>
      <w:r>
        <w:t>“</w:t>
      </w:r>
      <w:r w:rsidR="00BB50C2">
        <w:t xml:space="preserve">The flip side of this </w:t>
      </w:r>
      <w:r w:rsidR="00CB49D2">
        <w:t>action</w:t>
      </w:r>
      <w:r w:rsidR="00BB50C2">
        <w:t>, by the way, significantly increases immigration enforcement and detention funding—$45 billion for detention and I believe $27 billion for ICE [</w:t>
      </w:r>
      <w:r w:rsidR="00BB50C2" w:rsidRPr="00BB50C2">
        <w:t>U.S. Immigration and Customs Enforcement</w:t>
      </w:r>
      <w:r w:rsidR="00BB50C2">
        <w:t>] operations. We’re not talking millions</w:t>
      </w:r>
      <w:r>
        <w:t xml:space="preserve"> here</w:t>
      </w:r>
      <w:r w:rsidR="00BB50C2">
        <w:t xml:space="preserve">,” Ruiz emphasized. “We’re talking </w:t>
      </w:r>
      <w:r w:rsidR="00BB50C2" w:rsidRPr="00BB50C2">
        <w:rPr>
          <w:i/>
          <w:iCs/>
        </w:rPr>
        <w:t>billions</w:t>
      </w:r>
      <w:r w:rsidR="00BB50C2">
        <w:t xml:space="preserve">. This is expected to lead to more arrests and deportations in Los Angeles County, increasing the fear that’s already out there. </w:t>
      </w:r>
      <w:r>
        <w:t>Anxiety</w:t>
      </w:r>
      <w:r w:rsidR="00BB50C2">
        <w:t xml:space="preserve">, mental stress, trauma—all of this is </w:t>
      </w:r>
      <w:r>
        <w:t xml:space="preserve">wearing on </w:t>
      </w:r>
      <w:r w:rsidR="00BB50C2">
        <w:t xml:space="preserve">our </w:t>
      </w:r>
      <w:r>
        <w:t>immigrant communities</w:t>
      </w:r>
      <w:r w:rsidR="00BB50C2">
        <w:t xml:space="preserve">, our students, and our families. </w:t>
      </w:r>
      <w:r>
        <w:t xml:space="preserve">It’s restricting </w:t>
      </w:r>
      <w:r w:rsidR="00BB50C2">
        <w:t xml:space="preserve">access to essential public benefits for undocumented immigrants </w:t>
      </w:r>
      <w:r w:rsidR="00BB50C2" w:rsidRPr="00D71F56">
        <w:t>as well as</w:t>
      </w:r>
      <w:r w:rsidR="00BB50C2">
        <w:t xml:space="preserve"> </w:t>
      </w:r>
      <w:r w:rsidR="00BB50C2" w:rsidRPr="00D71F56">
        <w:rPr>
          <w:i/>
          <w:iCs/>
        </w:rPr>
        <w:t>lawfully present</w:t>
      </w:r>
      <w:r w:rsidR="00BB50C2">
        <w:t xml:space="preserve"> immigrants </w:t>
      </w:r>
      <w:r w:rsidR="00BB50C2">
        <w:lastRenderedPageBreak/>
        <w:t>such as refugees, asylum seekers, parole recipients, survi</w:t>
      </w:r>
      <w:r>
        <w:softHyphen/>
      </w:r>
      <w:r w:rsidR="00BB50C2">
        <w:t>vors of trafficking and domestic vio</w:t>
      </w:r>
      <w:r w:rsidR="00CB49D2">
        <w:softHyphen/>
      </w:r>
      <w:r w:rsidR="00BB50C2">
        <w:t xml:space="preserve">lence, and people </w:t>
      </w:r>
      <w:r>
        <w:t>in</w:t>
      </w:r>
      <w:r w:rsidR="00BB50C2">
        <w:t xml:space="preserve"> Temporary Protective Services, also known as TPS.</w:t>
      </w:r>
    </w:p>
    <w:p w14:paraId="685AA899" w14:textId="72D9213C" w:rsidR="00FD07F3" w:rsidRDefault="00FD07F3" w:rsidP="00BB50C2">
      <w:pPr>
        <w:pStyle w:val="BodyText"/>
      </w:pPr>
      <w:r>
        <w:t xml:space="preserve">“Provisions in this measure may further erode ‘due process,’” Ruiz said, “which we are already seeing here </w:t>
      </w:r>
      <w:r w:rsidR="001260EA">
        <w:t xml:space="preserve">with </w:t>
      </w:r>
      <w:r>
        <w:t xml:space="preserve">family members or just people in general being picked up by ICE </w:t>
      </w:r>
      <w:r w:rsidR="00553DAD">
        <w:t xml:space="preserve">without judicial warrants </w:t>
      </w:r>
      <w:r w:rsidR="00FA4538">
        <w:t xml:space="preserve">at </w:t>
      </w:r>
      <w:r w:rsidR="0092138E">
        <w:t xml:space="preserve">peaceful protests </w:t>
      </w:r>
      <w:r w:rsidR="00FA4538">
        <w:t xml:space="preserve">or </w:t>
      </w:r>
      <w:r w:rsidR="001260EA">
        <w:t xml:space="preserve">workplaces </w:t>
      </w:r>
      <w:r w:rsidR="00FA4538">
        <w:t xml:space="preserve">or </w:t>
      </w:r>
      <w:r w:rsidR="001260EA">
        <w:t xml:space="preserve">churches </w:t>
      </w:r>
      <w:r>
        <w:t>and detained with</w:t>
      </w:r>
      <w:r w:rsidR="0092138E">
        <w:softHyphen/>
      </w:r>
      <w:r>
        <w:t>out access to a</w:t>
      </w:r>
      <w:r w:rsidR="0092138E">
        <w:t xml:space="preserve"> lawyer</w:t>
      </w:r>
      <w:r>
        <w:t xml:space="preserve"> and without being able to notify </w:t>
      </w:r>
      <w:r w:rsidR="001260EA">
        <w:t xml:space="preserve">anyone </w:t>
      </w:r>
      <w:r>
        <w:t>of their whereabouts.</w:t>
      </w:r>
      <w:r w:rsidR="001260EA">
        <w:t xml:space="preserve"> It particu</w:t>
      </w:r>
      <w:r w:rsidR="0092138E">
        <w:softHyphen/>
      </w:r>
      <w:r w:rsidR="001260EA">
        <w:t xml:space="preserve">larly threatens the well-being of immigrant children, especially those who are </w:t>
      </w:r>
      <w:proofErr w:type="gramStart"/>
      <w:r w:rsidR="001260EA">
        <w:t>unaccompanied</w:t>
      </w:r>
      <w:r w:rsidR="0092138E">
        <w:t>—depriving</w:t>
      </w:r>
      <w:proofErr w:type="gramEnd"/>
      <w:r w:rsidR="0092138E">
        <w:t xml:space="preserve"> this latter group </w:t>
      </w:r>
      <w:r w:rsidR="00E1384B">
        <w:t xml:space="preserve">of </w:t>
      </w:r>
      <w:r w:rsidR="0092138E">
        <w:t xml:space="preserve">legal representation by prohibiting the use of </w:t>
      </w:r>
      <w:r w:rsidR="00526452">
        <w:t xml:space="preserve">funds already </w:t>
      </w:r>
      <w:r w:rsidR="0092138E">
        <w:t xml:space="preserve">allocated </w:t>
      </w:r>
      <w:r w:rsidR="00526452">
        <w:t xml:space="preserve">for </w:t>
      </w:r>
      <w:r w:rsidR="0092138E">
        <w:t>attorneys.</w:t>
      </w:r>
      <w:r w:rsidR="008A71E6">
        <w:t xml:space="preserve"> Without them, children face a complex immigration system alone, which reduces their chances </w:t>
      </w:r>
      <w:r w:rsidR="001D68A9">
        <w:t xml:space="preserve">both </w:t>
      </w:r>
      <w:r w:rsidR="008A71E6">
        <w:t xml:space="preserve">of due process and </w:t>
      </w:r>
      <w:r w:rsidR="001D68A9">
        <w:t xml:space="preserve">of </w:t>
      </w:r>
      <w:r w:rsidR="008A71E6">
        <w:t>any protection from trafficking.</w:t>
      </w:r>
      <w:r w:rsidR="00FA4538">
        <w:t>”</w:t>
      </w:r>
    </w:p>
    <w:p w14:paraId="5BBDA4FC" w14:textId="31322A61" w:rsidR="00FA4538" w:rsidRDefault="00FA4538" w:rsidP="00BB50C2">
      <w:pPr>
        <w:pStyle w:val="BodyText"/>
      </w:pPr>
      <w:r>
        <w:t xml:space="preserve">On January 1, 2024, California became the first state in the nation to offer health insurance to eligible undocumented immigrants of all ages via full-scope Medi-Cal. Qualifying individuals could seek </w:t>
      </w:r>
      <w:r w:rsidRPr="00FA4538">
        <w:t>free dental, vision (eye) care, specialist appointments, mental health care, substance</w:t>
      </w:r>
      <w:r>
        <w:t>-</w:t>
      </w:r>
      <w:r w:rsidRPr="00FA4538">
        <w:t xml:space="preserve">use disorder services, prescription drugs and medical supplies, and In-Home </w:t>
      </w:r>
      <w:r>
        <w:t xml:space="preserve">Support Services (IHSS) </w:t>
      </w:r>
      <w:r w:rsidRPr="00FA4538">
        <w:t>if they met all Medi-Cal eligibility rules, including </w:t>
      </w:r>
      <w:hyperlink r:id="rId26" w:history="1">
        <w:r w:rsidRPr="00FA4538">
          <w:rPr>
            <w:rStyle w:val="Hyperlink"/>
          </w:rPr>
          <w:t>income limits</w:t>
        </w:r>
      </w:hyperlink>
      <w:r w:rsidRPr="00FA4538">
        <w:t>.</w:t>
      </w:r>
    </w:p>
    <w:p w14:paraId="04C63A2F" w14:textId="1EBFA683" w:rsidR="00FA4538" w:rsidRDefault="00FA4538" w:rsidP="00BB50C2">
      <w:pPr>
        <w:pStyle w:val="BodyText"/>
      </w:pPr>
      <w:r>
        <w:t xml:space="preserve">Starting on January 1, 2026, Governor Gavin Newsom plans on freezing new enrollments </w:t>
      </w:r>
      <w:r w:rsidR="00975836">
        <w:t>to</w:t>
      </w:r>
      <w:r>
        <w:t xml:space="preserve"> this program for adults 19 and older having an ‘unsatisfactory’ immigration status. Those already enrolled will not be removed, but dental coverage and IHSS will be eliminated from their bene</w:t>
      </w:r>
      <w:r>
        <w:softHyphen/>
        <w:t>fits package. Some will also face new premiums, which Ruiz believes will be $30 per month.</w:t>
      </w:r>
    </w:p>
    <w:p w14:paraId="0F9BCD4F" w14:textId="686F3479" w:rsidR="00E1384B" w:rsidRDefault="00FA4538" w:rsidP="00BB50C2">
      <w:pPr>
        <w:pStyle w:val="BodyText"/>
      </w:pPr>
      <w:r>
        <w:t>“</w:t>
      </w:r>
      <w:r w:rsidR="00553DAD">
        <w:t>But these new 2025 policies would bar undocumented immigrants from over a dozen health, social-service, and educational programs that are operated or funded by HHS</w:t>
      </w:r>
      <w:r>
        <w:t>,” Ruiz continued, “</w:t>
      </w:r>
      <w:r w:rsidR="00553DAD">
        <w:t>generating additional fear and confusion, especially within mixed-status families. We’re no longer talking about just undocumented students. Now we’re talking about students who might be U.S. citizens</w:t>
      </w:r>
      <w:r w:rsidR="00975836">
        <w:t xml:space="preserve"> themselves</w:t>
      </w:r>
      <w:r w:rsidR="00553DAD">
        <w:t xml:space="preserve">, but whose parents are </w:t>
      </w:r>
      <w:r>
        <w:t>undocumented</w:t>
      </w:r>
      <w:r w:rsidR="00553DAD">
        <w:t>, which could discourage citizen children from seeking help for fear of exposing undocumented family members.</w:t>
      </w:r>
    </w:p>
    <w:p w14:paraId="5CDA971E" w14:textId="095763FA" w:rsidR="00FA4538" w:rsidRDefault="00E1384B" w:rsidP="00BB50C2">
      <w:pPr>
        <w:pStyle w:val="BodyText"/>
      </w:pPr>
      <w:r>
        <w:t xml:space="preserve">“We hear about changes to </w:t>
      </w:r>
      <w:r w:rsidR="00526452">
        <w:t xml:space="preserve">all </w:t>
      </w:r>
      <w:r>
        <w:t>these possibilities almost on a daily basis, and it’s really hard to wrap your head around everything going on and how best to support students, families, and communi</w:t>
      </w:r>
      <w:r>
        <w:softHyphen/>
        <w:t>ties,” Ruiz admitted.</w:t>
      </w:r>
      <w:r w:rsidR="00FA4538">
        <w:t xml:space="preserve"> </w:t>
      </w:r>
      <w:r>
        <w:t xml:space="preserve">“But at least nonprofit organizations aren’t required to verify a family’s immigration status to enroll them in Head Start, so if a location like that is feasible, that might be </w:t>
      </w:r>
      <w:r w:rsidR="00BF3BCE">
        <w:t xml:space="preserve">a </w:t>
      </w:r>
      <w:r>
        <w:t xml:space="preserve">place for folks with young children to go. But right </w:t>
      </w:r>
      <w:proofErr w:type="gramStart"/>
      <w:r>
        <w:t>now</w:t>
      </w:r>
      <w:proofErr w:type="gramEnd"/>
      <w:r>
        <w:t xml:space="preserve"> we just don’t know exactly what else is going to happen. Some of this is fear tactics on the part of the federal administration, and part of it is seeing what they can get away with, so it’s very hard to predict.”</w:t>
      </w:r>
    </w:p>
    <w:p w14:paraId="51AAB3BB" w14:textId="4093EBF4" w:rsidR="00DA208D" w:rsidRDefault="00DA208D" w:rsidP="00BB50C2">
      <w:pPr>
        <w:pStyle w:val="BodyText"/>
      </w:pPr>
      <w:r>
        <w:t>Chair Ortiz Franklin invited Ruiz to return to quarterly ECC meetings to provide regular updates on these issues, and he said he’d be happy to.</w:t>
      </w:r>
    </w:p>
    <w:p w14:paraId="4F62ECB5" w14:textId="146C8716" w:rsidR="00DA208D" w:rsidRPr="006B5CF5" w:rsidRDefault="006B5CF5" w:rsidP="006B5CF5">
      <w:pPr>
        <w:pStyle w:val="BodyText"/>
        <w:rPr>
          <w:spacing w:val="-1"/>
        </w:rPr>
      </w:pPr>
      <w:r w:rsidRPr="006B5CF5">
        <w:rPr>
          <w:spacing w:val="-1"/>
        </w:rPr>
        <w:t>David Carroll commented</w:t>
      </w:r>
      <w:r w:rsidR="009D2EBF">
        <w:rPr>
          <w:spacing w:val="-1"/>
        </w:rPr>
        <w:t>,</w:t>
      </w:r>
      <w:r w:rsidRPr="006B5CF5">
        <w:rPr>
          <w:spacing w:val="-1"/>
        </w:rPr>
        <w:t xml:space="preserve"> </w:t>
      </w:r>
      <w:r w:rsidR="00DA208D" w:rsidRPr="006B5CF5">
        <w:rPr>
          <w:spacing w:val="-1"/>
        </w:rPr>
        <w:t xml:space="preserve">“We know that the low performance numbers we saw in the LCAP presentation </w:t>
      </w:r>
      <w:r w:rsidR="006E7BC5" w:rsidRPr="006B5CF5">
        <w:rPr>
          <w:spacing w:val="-1"/>
        </w:rPr>
        <w:t xml:space="preserve">today </w:t>
      </w:r>
      <w:r w:rsidR="00DA208D" w:rsidRPr="006B5CF5">
        <w:rPr>
          <w:spacing w:val="-1"/>
        </w:rPr>
        <w:t>are heav</w:t>
      </w:r>
      <w:r w:rsidRPr="006B5CF5">
        <w:rPr>
          <w:spacing w:val="-1"/>
        </w:rPr>
        <w:softHyphen/>
      </w:r>
      <w:r w:rsidR="00DA208D" w:rsidRPr="006B5CF5">
        <w:rPr>
          <w:spacing w:val="-1"/>
        </w:rPr>
        <w:t>ily based on young people not be</w:t>
      </w:r>
      <w:r w:rsidR="005C44D0" w:rsidRPr="006B5CF5">
        <w:rPr>
          <w:spacing w:val="-1"/>
        </w:rPr>
        <w:t>ing</w:t>
      </w:r>
      <w:r w:rsidR="00DA208D" w:rsidRPr="006B5CF5">
        <w:rPr>
          <w:spacing w:val="-1"/>
        </w:rPr>
        <w:t xml:space="preserve"> prepared for school,” </w:t>
      </w:r>
      <w:r w:rsidRPr="006B5CF5">
        <w:rPr>
          <w:spacing w:val="-1"/>
        </w:rPr>
        <w:t>he said</w:t>
      </w:r>
      <w:r w:rsidR="00DA208D" w:rsidRPr="006B5CF5">
        <w:rPr>
          <w:spacing w:val="-1"/>
        </w:rPr>
        <w:t>. “And we also know that two of the best ways of preparing young people is Head Start so they’re ready for kindergar</w:t>
      </w:r>
      <w:r w:rsidR="00D26970" w:rsidRPr="006B5CF5">
        <w:rPr>
          <w:spacing w:val="-1"/>
        </w:rPr>
        <w:softHyphen/>
      </w:r>
      <w:r w:rsidR="00DA208D" w:rsidRPr="006B5CF5">
        <w:rPr>
          <w:spacing w:val="-1"/>
        </w:rPr>
        <w:t>ten, and after-school and summer programs so they can keep up</w:t>
      </w:r>
      <w:r w:rsidR="005C44D0" w:rsidRPr="006B5CF5">
        <w:rPr>
          <w:spacing w:val="-1"/>
        </w:rPr>
        <w:t xml:space="preserve"> in subsequent grades</w:t>
      </w:r>
      <w:r w:rsidR="00DA208D" w:rsidRPr="006B5CF5">
        <w:rPr>
          <w:spacing w:val="-1"/>
        </w:rPr>
        <w:t>. Even though the federal administration seems to have backed off defunding those, I believe it’s incum</w:t>
      </w:r>
      <w:r w:rsidR="00D26970" w:rsidRPr="006B5CF5">
        <w:rPr>
          <w:spacing w:val="-1"/>
        </w:rPr>
        <w:softHyphen/>
      </w:r>
      <w:r w:rsidR="00DA208D" w:rsidRPr="006B5CF5">
        <w:rPr>
          <w:spacing w:val="-1"/>
        </w:rPr>
        <w:t>bent upon us</w:t>
      </w:r>
      <w:r w:rsidR="005C44D0" w:rsidRPr="006B5CF5">
        <w:rPr>
          <w:spacing w:val="-1"/>
        </w:rPr>
        <w:t>—</w:t>
      </w:r>
      <w:r w:rsidR="00DA208D" w:rsidRPr="006B5CF5">
        <w:rPr>
          <w:spacing w:val="-1"/>
        </w:rPr>
        <w:t>especially for foster youth</w:t>
      </w:r>
      <w:r w:rsidR="005C44D0" w:rsidRPr="006B5CF5">
        <w:rPr>
          <w:spacing w:val="-1"/>
        </w:rPr>
        <w:t>—</w:t>
      </w:r>
      <w:r w:rsidR="00DA208D" w:rsidRPr="006B5CF5">
        <w:rPr>
          <w:spacing w:val="-1"/>
        </w:rPr>
        <w:t>to figure out where the money could come from, if necessary, to provide after-school and summer programs within school districts.</w:t>
      </w:r>
    </w:p>
    <w:p w14:paraId="4733B511" w14:textId="4732A8EC" w:rsidR="00D26970" w:rsidRPr="006B5CF5" w:rsidRDefault="00D26970" w:rsidP="006B5CF5">
      <w:pPr>
        <w:pStyle w:val="BodyText"/>
        <w:rPr>
          <w:spacing w:val="-1"/>
        </w:rPr>
      </w:pPr>
      <w:r w:rsidRPr="006B5CF5">
        <w:rPr>
          <w:spacing w:val="-1"/>
        </w:rPr>
        <w:t>“If kids aren’t ready for kindergarten,” Carroll went on, “then chances are they’re not going to be working at grade level in third grade. The prison industry bases its building and capac</w:t>
      </w:r>
      <w:r w:rsidR="006E7BC5" w:rsidRPr="006B5CF5">
        <w:rPr>
          <w:spacing w:val="-1"/>
        </w:rPr>
        <w:softHyphen/>
      </w:r>
      <w:r w:rsidRPr="006B5CF5">
        <w:rPr>
          <w:spacing w:val="-1"/>
        </w:rPr>
        <w:t>ity esti</w:t>
      </w:r>
      <w:r w:rsidRPr="006B5CF5">
        <w:rPr>
          <w:spacing w:val="-1"/>
        </w:rPr>
        <w:softHyphen/>
        <w:t xml:space="preserve">mates </w:t>
      </w:r>
      <w:r w:rsidRPr="006B5CF5">
        <w:rPr>
          <w:spacing w:val="-1"/>
        </w:rPr>
        <w:lastRenderedPageBreak/>
        <w:t>on school performance reports, and third grade is when th</w:t>
      </w:r>
      <w:r w:rsidR="000A37E4" w:rsidRPr="006B5CF5">
        <w:rPr>
          <w:spacing w:val="-1"/>
        </w:rPr>
        <w:t>os</w:t>
      </w:r>
      <w:r w:rsidRPr="006B5CF5">
        <w:rPr>
          <w:spacing w:val="-1"/>
        </w:rPr>
        <w:t>e</w:t>
      </w:r>
      <w:r w:rsidR="000A37E4" w:rsidRPr="006B5CF5">
        <w:rPr>
          <w:spacing w:val="-1"/>
        </w:rPr>
        <w:t xml:space="preserve"> folks </w:t>
      </w:r>
      <w:r w:rsidRPr="006B5CF5">
        <w:rPr>
          <w:spacing w:val="-1"/>
        </w:rPr>
        <w:t>start build</w:t>
      </w:r>
      <w:r w:rsidR="000A37E4" w:rsidRPr="006B5CF5">
        <w:rPr>
          <w:spacing w:val="-1"/>
        </w:rPr>
        <w:softHyphen/>
      </w:r>
      <w:r w:rsidRPr="006B5CF5">
        <w:rPr>
          <w:spacing w:val="-1"/>
        </w:rPr>
        <w:t xml:space="preserve">ing </w:t>
      </w:r>
      <w:r w:rsidR="004C665B" w:rsidRPr="006B5CF5">
        <w:rPr>
          <w:spacing w:val="-1"/>
        </w:rPr>
        <w:t xml:space="preserve">future </w:t>
      </w:r>
      <w:r w:rsidRPr="006B5CF5">
        <w:rPr>
          <w:spacing w:val="-1"/>
        </w:rPr>
        <w:t xml:space="preserve">prisons. Yes, they </w:t>
      </w:r>
      <w:r w:rsidR="00BF3BCE" w:rsidRPr="006B5CF5">
        <w:rPr>
          <w:spacing w:val="-1"/>
        </w:rPr>
        <w:t>calculate</w:t>
      </w:r>
      <w:r w:rsidRPr="006B5CF5">
        <w:rPr>
          <w:spacing w:val="-1"/>
        </w:rPr>
        <w:t xml:space="preserve"> the number of kids likely to go into the </w:t>
      </w:r>
      <w:r w:rsidR="004C665B" w:rsidRPr="006B5CF5">
        <w:rPr>
          <w:spacing w:val="-1"/>
        </w:rPr>
        <w:t xml:space="preserve">justice </w:t>
      </w:r>
      <w:r w:rsidRPr="006B5CF5">
        <w:rPr>
          <w:spacing w:val="-1"/>
        </w:rPr>
        <w:t xml:space="preserve">system </w:t>
      </w:r>
      <w:r w:rsidR="00BF3BCE" w:rsidRPr="006B5CF5">
        <w:rPr>
          <w:spacing w:val="-1"/>
        </w:rPr>
        <w:t xml:space="preserve">from </w:t>
      </w:r>
      <w:r w:rsidRPr="006B5CF5">
        <w:rPr>
          <w:spacing w:val="-1"/>
        </w:rPr>
        <w:t xml:space="preserve">third-grade </w:t>
      </w:r>
      <w:r w:rsidR="00BF3BCE" w:rsidRPr="006B5CF5">
        <w:rPr>
          <w:spacing w:val="-1"/>
        </w:rPr>
        <w:t>aca</w:t>
      </w:r>
      <w:r w:rsidR="006B5CF5">
        <w:rPr>
          <w:spacing w:val="-1"/>
        </w:rPr>
        <w:softHyphen/>
      </w:r>
      <w:r w:rsidR="00BF3BCE" w:rsidRPr="006B5CF5">
        <w:rPr>
          <w:spacing w:val="-1"/>
        </w:rPr>
        <w:t xml:space="preserve">demic </w:t>
      </w:r>
      <w:r w:rsidRPr="006B5CF5">
        <w:rPr>
          <w:spacing w:val="-1"/>
        </w:rPr>
        <w:t>perfor</w:t>
      </w:r>
      <w:r w:rsidRPr="006B5CF5">
        <w:rPr>
          <w:spacing w:val="-1"/>
        </w:rPr>
        <w:softHyphen/>
        <w:t xml:space="preserve">mance. It’s that serious. </w:t>
      </w:r>
      <w:proofErr w:type="gramStart"/>
      <w:r w:rsidRPr="006B5CF5">
        <w:rPr>
          <w:spacing w:val="-1"/>
        </w:rPr>
        <w:t>So</w:t>
      </w:r>
      <w:proofErr w:type="gramEnd"/>
      <w:r w:rsidRPr="006B5CF5">
        <w:rPr>
          <w:spacing w:val="-1"/>
        </w:rPr>
        <w:t xml:space="preserve"> kids who don’t have Head Start, who don’t have after-school programs</w:t>
      </w:r>
      <w:r w:rsidR="004C665B" w:rsidRPr="006B5CF5">
        <w:rPr>
          <w:spacing w:val="-1"/>
        </w:rPr>
        <w:t xml:space="preserve">? </w:t>
      </w:r>
      <w:r w:rsidR="00A96E28" w:rsidRPr="006B5CF5">
        <w:rPr>
          <w:spacing w:val="-1"/>
        </w:rPr>
        <w:t>T</w:t>
      </w:r>
      <w:r w:rsidRPr="006B5CF5">
        <w:rPr>
          <w:spacing w:val="-1"/>
        </w:rPr>
        <w:t>he prison system</w:t>
      </w:r>
      <w:r w:rsidR="00A96E28" w:rsidRPr="006B5CF5">
        <w:rPr>
          <w:spacing w:val="-1"/>
        </w:rPr>
        <w:t>, at least,</w:t>
      </w:r>
      <w:r w:rsidRPr="006B5CF5">
        <w:rPr>
          <w:spacing w:val="-1"/>
        </w:rPr>
        <w:t xml:space="preserve"> believes the odds are that they’ll end up in a juve</w:t>
      </w:r>
      <w:r w:rsidR="006B5CF5">
        <w:rPr>
          <w:spacing w:val="-1"/>
        </w:rPr>
        <w:softHyphen/>
      </w:r>
      <w:r w:rsidRPr="006B5CF5">
        <w:rPr>
          <w:spacing w:val="-1"/>
        </w:rPr>
        <w:t xml:space="preserve">nile or adult facility. Threats of cutting those </w:t>
      </w:r>
      <w:r w:rsidR="004C665B" w:rsidRPr="006B5CF5">
        <w:rPr>
          <w:spacing w:val="-1"/>
        </w:rPr>
        <w:t xml:space="preserve">front-end </w:t>
      </w:r>
      <w:r w:rsidRPr="006B5CF5">
        <w:rPr>
          <w:spacing w:val="-1"/>
        </w:rPr>
        <w:t>programs have gone back and forth, and that’s really been bothering me a lot lately. We need to get those wraparound ser</w:t>
      </w:r>
      <w:r w:rsidR="006E7BC5" w:rsidRPr="006B5CF5">
        <w:rPr>
          <w:spacing w:val="-1"/>
        </w:rPr>
        <w:softHyphen/>
      </w:r>
      <w:r w:rsidRPr="006B5CF5">
        <w:rPr>
          <w:spacing w:val="-1"/>
        </w:rPr>
        <w:t>vices to kids.”</w:t>
      </w:r>
    </w:p>
    <w:p w14:paraId="328E72F5" w14:textId="6A8F5507" w:rsidR="006E7BC5" w:rsidRDefault="006E7BC5" w:rsidP="006B5CF5">
      <w:pPr>
        <w:pStyle w:val="BodyText"/>
      </w:pPr>
      <w:r>
        <w:t xml:space="preserve">“My early care and education agency is seeing vacancies,” Dora Jacildo </w:t>
      </w:r>
      <w:r w:rsidR="006B5CF5">
        <w:t>added</w:t>
      </w:r>
      <w:r>
        <w:t xml:space="preserve">, “especially in communities with large immigrant populations. </w:t>
      </w:r>
      <w:r w:rsidR="00A96E28">
        <w:t>Our</w:t>
      </w:r>
      <w:r>
        <w:t xml:space="preserve"> Wilmington location had a 50 percent decline in participation. People are scared</w:t>
      </w:r>
      <w:r w:rsidR="00A96E28">
        <w:t>.</w:t>
      </w:r>
      <w:r>
        <w:t xml:space="preserve"> </w:t>
      </w:r>
      <w:r w:rsidR="00A96E28">
        <w:t>O</w:t>
      </w:r>
      <w:r>
        <w:t>rganizations are struggling to keep their staff mem</w:t>
      </w:r>
      <w:r w:rsidR="006B5CF5">
        <w:softHyphen/>
      </w:r>
      <w:r>
        <w:t xml:space="preserve">bers employed with </w:t>
      </w:r>
      <w:r w:rsidR="00BF3BCE">
        <w:t xml:space="preserve">such </w:t>
      </w:r>
      <w:r>
        <w:t>a reduced level of activity.</w:t>
      </w:r>
      <w:r w:rsidR="00A96E28">
        <w:t>”</w:t>
      </w:r>
    </w:p>
    <w:p w14:paraId="2A6EF8AB" w14:textId="168D17BC" w:rsidR="006B5CF5" w:rsidRDefault="006B5CF5" w:rsidP="006B5CF5">
      <w:pPr>
        <w:pStyle w:val="Heading3BoldNounderlineAfter3pt"/>
      </w:pPr>
      <w:r>
        <w:t>Youth Commission Listening Session</w:t>
      </w:r>
    </w:p>
    <w:p w14:paraId="3CB4FC18" w14:textId="07489645" w:rsidR="00A96E28" w:rsidRDefault="00A96E28" w:rsidP="006B5CF5">
      <w:pPr>
        <w:pStyle w:val="BodyText"/>
      </w:pPr>
      <w:r w:rsidRPr="00A96E28">
        <w:t xml:space="preserve">Josh Elizondo announced a Youth Commission listening session at Los Angeles Valley College on September 19; Supervisor Lindsey Horvath is slated to attend, and all are welcome. A flyer for the event appears as </w:t>
      </w:r>
      <w:r w:rsidRPr="00A96E28">
        <w:rPr>
          <w:b/>
          <w:bCs/>
        </w:rPr>
        <w:t xml:space="preserve">Attachment </w:t>
      </w:r>
      <w:r w:rsidR="006B5CF5">
        <w:rPr>
          <w:b/>
          <w:bCs/>
        </w:rPr>
        <w:t>5</w:t>
      </w:r>
      <w:r w:rsidRPr="00A96E28">
        <w:t xml:space="preserve"> to these minutes.</w:t>
      </w:r>
    </w:p>
    <w:p w14:paraId="17984415" w14:textId="2CDEBF04" w:rsidR="006B5CF5" w:rsidRDefault="006B5CF5" w:rsidP="006B5CF5">
      <w:pPr>
        <w:pStyle w:val="Heading3BoldNounderlineAfter3pt"/>
      </w:pPr>
      <w:r>
        <w:t>Los Angeles Unified School District (LAUSD) Updates</w:t>
      </w:r>
    </w:p>
    <w:p w14:paraId="3469822F" w14:textId="7FD84FED" w:rsidR="00521427" w:rsidRDefault="00521427" w:rsidP="006B5CF5">
      <w:pPr>
        <w:pStyle w:val="BodyText1DiamondBullet"/>
      </w:pPr>
      <w:r>
        <w:t>LAUSD is offering non-routine transportation for families who have concerns with their children walking to school</w:t>
      </w:r>
      <w:r w:rsidR="00BF3BCE">
        <w:t>,</w:t>
      </w:r>
      <w:r>
        <w:t xml:space="preserve"> or they themselves walking their children to school</w:t>
      </w:r>
      <w:r w:rsidR="006B5CF5">
        <w:t>, Denise Miranda reported</w:t>
      </w:r>
      <w:r>
        <w:t>. Bus routes will be available. Families should connect directly with their child’s school, which then submits the referral.</w:t>
      </w:r>
    </w:p>
    <w:p w14:paraId="28F6D671" w14:textId="2BE79395" w:rsidR="00521427" w:rsidRDefault="00521427" w:rsidP="006B5CF5">
      <w:pPr>
        <w:pStyle w:val="BodyText1DiamondBullet"/>
      </w:pPr>
      <w:r>
        <w:t xml:space="preserve">The website </w:t>
      </w:r>
      <w:hyperlink r:id="rId27" w:history="1">
        <w:r w:rsidRPr="00521427">
          <w:rPr>
            <w:rStyle w:val="Hyperlink"/>
          </w:rPr>
          <w:t>We Are One / We Are One L.A. Unified - Home</w:t>
        </w:r>
      </w:hyperlink>
      <w:r>
        <w:t xml:space="preserve"> contains family prepared</w:t>
      </w:r>
      <w:r>
        <w:softHyphen/>
        <w:t>ness toolkits, a family resource guide, information about the district’s Wellness Clinic and its enrollment, placement, and assessment centers, plus ‘red cards’ showing an indi</w:t>
      </w:r>
      <w:r>
        <w:softHyphen/>
        <w:t>vidual’s rights when stopped by ICE, videos in multiple languages, and so on.</w:t>
      </w:r>
    </w:p>
    <w:p w14:paraId="07B01CE0" w14:textId="2613DCC3" w:rsidR="00521427" w:rsidRDefault="00521427" w:rsidP="006B5CF5">
      <w:pPr>
        <w:pStyle w:val="BodyText1DiamondBullet"/>
      </w:pPr>
      <w:r>
        <w:t xml:space="preserve">The district is reminding families to make sure that their emergency cards are up to date and </w:t>
      </w:r>
      <w:proofErr w:type="gramStart"/>
      <w:r>
        <w:t>completely filled</w:t>
      </w:r>
      <w:proofErr w:type="gramEnd"/>
      <w:r>
        <w:t xml:space="preserve"> out so that if something happens to parent/s, a named caregiver is authorized to receive the child or children from school.</w:t>
      </w:r>
    </w:p>
    <w:p w14:paraId="1C027934" w14:textId="6BCBFC7A" w:rsidR="00521427" w:rsidRPr="009D2EBF" w:rsidRDefault="00521427" w:rsidP="006B5CF5">
      <w:pPr>
        <w:pStyle w:val="BodyText1DiamondBullet"/>
        <w:rPr>
          <w:spacing w:val="-3"/>
        </w:rPr>
      </w:pPr>
      <w:r w:rsidRPr="009D2EBF">
        <w:rPr>
          <w:spacing w:val="-3"/>
        </w:rPr>
        <w:t xml:space="preserve">In September, Miranda’s department is presenting a workshop on the three-strand </w:t>
      </w:r>
      <w:proofErr w:type="spellStart"/>
      <w:r w:rsidRPr="009D2EBF">
        <w:rPr>
          <w:spacing w:val="-3"/>
        </w:rPr>
        <w:t>GlobalProtect</w:t>
      </w:r>
      <w:proofErr w:type="spellEnd"/>
      <w:r w:rsidRPr="009D2EBF">
        <w:rPr>
          <w:spacing w:val="-3"/>
        </w:rPr>
        <w:t xml:space="preserve"> program, a K–12 curriculum </w:t>
      </w:r>
      <w:r w:rsidR="00BF3BCE" w:rsidRPr="009D2EBF">
        <w:rPr>
          <w:spacing w:val="-3"/>
        </w:rPr>
        <w:t xml:space="preserve">about </w:t>
      </w:r>
      <w:r w:rsidRPr="009D2EBF">
        <w:rPr>
          <w:spacing w:val="-3"/>
        </w:rPr>
        <w:t>human trafficking, in preparation for the various world events planned over the next few years in the Los Angeles area.</w:t>
      </w:r>
    </w:p>
    <w:p w14:paraId="0927C32A" w14:textId="5083D65A" w:rsidR="008A261C" w:rsidRPr="00D84903" w:rsidRDefault="00EB6DA8" w:rsidP="00521427">
      <w:pPr>
        <w:pStyle w:val="Heading1AgendaItem"/>
        <w:rPr>
          <w:szCs w:val="24"/>
        </w:rPr>
      </w:pPr>
      <w:r w:rsidRPr="00AC6B45">
        <w:t xml:space="preserve">Agenda Item </w:t>
      </w:r>
      <w:r w:rsidR="006B5CF5">
        <w:t>5</w:t>
      </w:r>
      <w:r w:rsidRPr="00AC6B45">
        <w:t xml:space="preserve">. </w:t>
      </w:r>
      <w:r w:rsidR="002824C6">
        <w:rPr>
          <w:szCs w:val="24"/>
        </w:rPr>
        <w:t xml:space="preserve">Closing Comments and Adjournment </w:t>
      </w:r>
    </w:p>
    <w:p w14:paraId="5576C5D9" w14:textId="7266C9A0" w:rsidR="008A261C" w:rsidRPr="00D84903" w:rsidRDefault="00B96937" w:rsidP="00A16DCD">
      <w:pPr>
        <w:pStyle w:val="BodyText"/>
        <w:keepNext/>
      </w:pPr>
      <w:r>
        <w:t>T</w:t>
      </w:r>
      <w:r w:rsidR="008A261C" w:rsidRPr="00D84903">
        <w:t xml:space="preserve">he Education Coordinating Council’s next </w:t>
      </w:r>
      <w:r w:rsidR="00B66397" w:rsidRPr="00D84903">
        <w:t xml:space="preserve">hybrid </w:t>
      </w:r>
      <w:r w:rsidR="008A261C" w:rsidRPr="00D84903">
        <w:t>m</w:t>
      </w:r>
      <w:r w:rsidR="009A74FA" w:rsidRPr="00D84903">
        <w:t>e</w:t>
      </w:r>
      <w:r w:rsidR="008A261C" w:rsidRPr="00D84903">
        <w:t>eting is scheduled for:</w:t>
      </w:r>
    </w:p>
    <w:p w14:paraId="0168B0F8" w14:textId="65B0084E" w:rsidR="008F1C22" w:rsidRPr="00A915C0" w:rsidRDefault="00E45618" w:rsidP="00342FD4">
      <w:pPr>
        <w:pStyle w:val="BodyTextNoLeading"/>
        <w:keepNext/>
        <w:jc w:val="center"/>
        <w:rPr>
          <w:b/>
          <w:sz w:val="28"/>
          <w:szCs w:val="32"/>
        </w:rPr>
      </w:pPr>
      <w:r w:rsidRPr="00B96937">
        <w:rPr>
          <w:b/>
          <w:color w:val="0000FF"/>
          <w:sz w:val="28"/>
          <w:szCs w:val="32"/>
        </w:rPr>
        <w:t xml:space="preserve">Wednesday, </w:t>
      </w:r>
      <w:r w:rsidR="00623A13">
        <w:rPr>
          <w:b/>
          <w:color w:val="0000FF"/>
          <w:sz w:val="28"/>
          <w:szCs w:val="32"/>
        </w:rPr>
        <w:t>November 5</w:t>
      </w:r>
      <w:r w:rsidRPr="00B96937">
        <w:rPr>
          <w:b/>
          <w:color w:val="0000FF"/>
          <w:sz w:val="28"/>
          <w:szCs w:val="32"/>
        </w:rPr>
        <w:t xml:space="preserve">, </w:t>
      </w:r>
      <w:proofErr w:type="gramStart"/>
      <w:r w:rsidR="00275445" w:rsidRPr="00B96937">
        <w:rPr>
          <w:b/>
          <w:color w:val="0000FF"/>
          <w:sz w:val="28"/>
          <w:szCs w:val="32"/>
        </w:rPr>
        <w:t>20</w:t>
      </w:r>
      <w:r w:rsidR="003B3FE7" w:rsidRPr="00B96937">
        <w:rPr>
          <w:b/>
          <w:color w:val="0000FF"/>
          <w:sz w:val="28"/>
          <w:szCs w:val="32"/>
        </w:rPr>
        <w:t>2</w:t>
      </w:r>
      <w:r w:rsidR="00686FD2" w:rsidRPr="00B96937">
        <w:rPr>
          <w:b/>
          <w:color w:val="0000FF"/>
          <w:sz w:val="28"/>
          <w:szCs w:val="32"/>
        </w:rPr>
        <w:t>5</w:t>
      </w:r>
      <w:proofErr w:type="gramEnd"/>
      <w:r w:rsidRPr="00B96937">
        <w:rPr>
          <w:b/>
          <w:color w:val="0000FF"/>
          <w:sz w:val="28"/>
          <w:szCs w:val="32"/>
        </w:rPr>
        <w:t xml:space="preserve"> | 9:00 to 11:00 a.m.</w:t>
      </w:r>
    </w:p>
    <w:p w14:paraId="0265F4CF" w14:textId="712190AE" w:rsidR="006B5CF5" w:rsidRPr="007E7C3A" w:rsidRDefault="007E7C3A" w:rsidP="007E7C3A">
      <w:pPr>
        <w:pStyle w:val="BodyText"/>
        <w:spacing w:before="240"/>
      </w:pPr>
      <w:r>
        <w:t>In-person l</w:t>
      </w:r>
      <w:r w:rsidRPr="007E7C3A">
        <w:t xml:space="preserve">ocation details, </w:t>
      </w:r>
      <w:r w:rsidR="009D2EBF">
        <w:t xml:space="preserve">virtual connection instructions, </w:t>
      </w:r>
      <w:r w:rsidRPr="007E7C3A">
        <w:t xml:space="preserve">meeting materials, and </w:t>
      </w:r>
      <w:r>
        <w:t xml:space="preserve">the </w:t>
      </w:r>
      <w:r w:rsidRPr="007E7C3A">
        <w:t xml:space="preserve">agenda </w:t>
      </w:r>
      <w:r>
        <w:t xml:space="preserve">will </w:t>
      </w:r>
      <w:r w:rsidRPr="007E7C3A">
        <w:t>be sent out closer to the meet</w:t>
      </w:r>
      <w:r>
        <w:softHyphen/>
      </w:r>
      <w:r w:rsidRPr="007E7C3A">
        <w:t>ing date</w:t>
      </w:r>
      <w:r>
        <w:t>.</w:t>
      </w:r>
    </w:p>
    <w:p w14:paraId="2C14B26D" w14:textId="1C6D4F1E" w:rsidR="00332375" w:rsidRPr="007E7C3A" w:rsidRDefault="00332375" w:rsidP="007E7C3A">
      <w:pPr>
        <w:pStyle w:val="Heading3BoldNounderlineAfter3pt"/>
      </w:pPr>
      <w:r w:rsidRPr="007E7C3A">
        <w:t>Adjournment</w:t>
      </w:r>
    </w:p>
    <w:p w14:paraId="7F938702" w14:textId="61842880" w:rsidR="00C23371" w:rsidRPr="00D84903" w:rsidRDefault="00332375" w:rsidP="00332375">
      <w:pPr>
        <w:pStyle w:val="BodyText"/>
        <w:rPr>
          <w:spacing w:val="-3"/>
          <w:szCs w:val="28"/>
        </w:rPr>
      </w:pPr>
      <w:r w:rsidRPr="00D84903">
        <w:rPr>
          <w:spacing w:val="-3"/>
          <w:szCs w:val="28"/>
        </w:rPr>
        <w:t>There being no further public comment, the meeting was adjourned at 11:00 a.m.</w:t>
      </w:r>
    </w:p>
    <w:sectPr w:rsidR="00C23371" w:rsidRPr="00D84903" w:rsidSect="008F1C22">
      <w:headerReference w:type="default" r:id="rId28"/>
      <w:headerReference w:type="first" r:id="rId29"/>
      <w:type w:val="continuous"/>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3B3B0" w14:textId="77777777" w:rsidR="00AD1019" w:rsidRDefault="00AD1019" w:rsidP="005865B1">
      <w:r>
        <w:separator/>
      </w:r>
    </w:p>
  </w:endnote>
  <w:endnote w:type="continuationSeparator" w:id="0">
    <w:p w14:paraId="466534F7" w14:textId="77777777" w:rsidR="00AD1019" w:rsidRDefault="00AD1019" w:rsidP="005865B1">
      <w:r>
        <w:continuationSeparator/>
      </w:r>
    </w:p>
  </w:endnote>
  <w:endnote w:type="continuationNotice" w:id="1">
    <w:p w14:paraId="2C4C76A6" w14:textId="77777777" w:rsidR="00AD1019" w:rsidRDefault="00AD1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72D5C18-7D56-4A13-A25C-4A47F8CCE42D}"/>
    <w:embedBold r:id="rId2" w:fontKey="{E78C7B20-A73C-4FA5-AB03-64F4902CECD9}"/>
    <w:embedItalic r:id="rId3" w:fontKey="{8E53B79F-501C-45D0-9AA5-9CE940248D07}"/>
    <w:embedBoldItalic r:id="rId4" w:fontKey="{E651412D-CD2F-4E2E-840E-CFADE3512262}"/>
  </w:font>
  <w:font w:name="Cambria">
    <w:panose1 w:val="02040503050406030204"/>
    <w:charset w:val="00"/>
    <w:family w:val="roman"/>
    <w:pitch w:val="variable"/>
    <w:sig w:usb0="E00006FF" w:usb1="420024FF" w:usb2="02000000" w:usb3="00000000" w:csb0="0000019F" w:csb1="00000000"/>
    <w:embedRegular r:id="rId5" w:fontKey="{EDAED1AC-BAD6-41C6-ACC7-173ABA0B5A0E}"/>
  </w:font>
  <w:font w:name="Tahoma">
    <w:panose1 w:val="020B0604030504040204"/>
    <w:charset w:val="00"/>
    <w:family w:val="swiss"/>
    <w:pitch w:val="variable"/>
    <w:sig w:usb0="E1002EFF" w:usb1="C000605B" w:usb2="00000029" w:usb3="00000000" w:csb0="000101FF" w:csb1="00000000"/>
    <w:embedRegular r:id="rId6" w:fontKey="{2E721CE7-999D-4737-A40C-92215CF72599}"/>
  </w:font>
  <w:font w:name="MS Minngs">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D7BE7" w14:textId="77777777" w:rsidR="00AD1019" w:rsidRDefault="00AD1019" w:rsidP="005865B1">
      <w:r>
        <w:separator/>
      </w:r>
    </w:p>
  </w:footnote>
  <w:footnote w:type="continuationSeparator" w:id="0">
    <w:p w14:paraId="59F2EE53" w14:textId="77777777" w:rsidR="00AD1019" w:rsidRDefault="00AD1019" w:rsidP="005865B1">
      <w:r>
        <w:continuationSeparator/>
      </w:r>
    </w:p>
  </w:footnote>
  <w:footnote w:type="continuationNotice" w:id="1">
    <w:p w14:paraId="4101558E" w14:textId="77777777" w:rsidR="00AD1019" w:rsidRDefault="00AD1019"/>
  </w:footnote>
  <w:footnote w:id="2">
    <w:p w14:paraId="78C94B3B" w14:textId="7CB2D480" w:rsidR="003E7915" w:rsidRDefault="003E7915">
      <w:pPr>
        <w:pStyle w:val="FootnoteText"/>
      </w:pPr>
      <w:r>
        <w:rPr>
          <w:rStyle w:val="FootnoteReference"/>
        </w:rPr>
        <w:footnoteRef/>
      </w:r>
      <w:r>
        <w:t xml:space="preserve"> </w:t>
      </w:r>
      <w:r>
        <w:rPr>
          <w:szCs w:val="28"/>
        </w:rPr>
        <w:t xml:space="preserve">Los Angeles Unified School District, </w:t>
      </w:r>
      <w:r w:rsidRPr="003E7915">
        <w:rPr>
          <w:szCs w:val="28"/>
        </w:rPr>
        <w:t>Lancaster Elementary School District</w:t>
      </w:r>
      <w:r>
        <w:rPr>
          <w:szCs w:val="28"/>
        </w:rPr>
        <w:t>, Long Beach Unified School District, Antelope Valley Union High School District, and Palmdale School District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42F7" w14:textId="77777777" w:rsidR="00E13094" w:rsidRDefault="00E13094" w:rsidP="005865B1">
    <w:pPr>
      <w:pStyle w:val="Header"/>
    </w:pPr>
    <w:r>
      <w:t>ECC Meeting</w:t>
    </w:r>
  </w:p>
  <w:p w14:paraId="51BEB9E6" w14:textId="77777777" w:rsidR="00E13094" w:rsidRDefault="00E13094" w:rsidP="00D75806">
    <w:pPr>
      <w:pStyle w:val="Header"/>
      <w:spacing w:after="360"/>
    </w:pPr>
    <w:r>
      <w:t>February 26,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CBCF" w14:textId="77777777" w:rsidR="00E13094" w:rsidRDefault="00E13094" w:rsidP="00D4242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BF13" w14:textId="77777777" w:rsidR="00AE1B7E" w:rsidRDefault="00AE1B7E" w:rsidP="005865B1">
    <w:pPr>
      <w:pStyle w:val="Header"/>
    </w:pPr>
    <w:r>
      <w:t>ECC Meeting</w:t>
    </w:r>
  </w:p>
  <w:p w14:paraId="2C261A9D" w14:textId="2BDE9CB2" w:rsidR="00AE1B7E" w:rsidRDefault="00744009" w:rsidP="00D75806">
    <w:pPr>
      <w:pStyle w:val="Header"/>
      <w:spacing w:after="360"/>
    </w:pPr>
    <w:r>
      <w:t>May 21</w:t>
    </w:r>
    <w:r w:rsidR="00403FF4">
      <w:t>, 202</w:t>
    </w:r>
    <w:r w:rsidR="00450DB4">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C7F3" w14:textId="77777777" w:rsidR="00AE1B7E" w:rsidRDefault="00AE1B7E" w:rsidP="00D4242E">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2FCE" w14:textId="77777777" w:rsidR="00AE1B7E" w:rsidRDefault="00AE1B7E" w:rsidP="00AA449A">
    <w:pPr>
      <w:pStyle w:val="Header"/>
    </w:pPr>
    <w:r>
      <w:t>ECC Meeting</w:t>
    </w:r>
  </w:p>
  <w:p w14:paraId="1BB09AD3" w14:textId="6FA8EA85" w:rsidR="00AE1B7E" w:rsidRDefault="00924201" w:rsidP="00AA449A">
    <w:pPr>
      <w:pStyle w:val="Header"/>
      <w:spacing w:after="360"/>
    </w:pPr>
    <w:r>
      <w:t>February 2</w:t>
    </w:r>
    <w:r w:rsidR="00293D19">
      <w:t>6</w:t>
    </w:r>
    <w:r>
      <w:t xml:space="preserve">, </w:t>
    </w:r>
    <w:proofErr w:type="gramStart"/>
    <w:r>
      <w:t>202</w:t>
    </w:r>
    <w:r w:rsidR="00293D19">
      <w:t>5</w:t>
    </w:r>
    <w:proofErr w:type="gramEnd"/>
    <w:r w:rsidR="00AE1B7E">
      <w:tab/>
      <w:t xml:space="preserve">Page </w:t>
    </w:r>
    <w:r w:rsidR="00AE1B7E">
      <w:fldChar w:fldCharType="begin"/>
    </w:r>
    <w:r w:rsidR="00AE1B7E">
      <w:instrText xml:space="preserve"> PAGE   \* MERGEFORMAT </w:instrText>
    </w:r>
    <w:r w:rsidR="00AE1B7E">
      <w:fldChar w:fldCharType="separate"/>
    </w:r>
    <w:r w:rsidR="00AE1B7E">
      <w:rPr>
        <w:noProof/>
      </w:rPr>
      <w:t>2</w:t>
    </w:r>
    <w:r w:rsidR="00AE1B7E">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1772" w14:textId="77777777" w:rsidR="009C6EEE" w:rsidRDefault="009C6EEE" w:rsidP="009C6EEE">
    <w:pPr>
      <w:pStyle w:val="Header"/>
    </w:pPr>
    <w:r>
      <w:t>ECC Meeting</w:t>
    </w:r>
  </w:p>
  <w:p w14:paraId="44EA4CA1" w14:textId="2E6E4C44" w:rsidR="009C6EEE" w:rsidRPr="009C6EEE" w:rsidRDefault="00FB7DD8" w:rsidP="009C6EEE">
    <w:pPr>
      <w:pStyle w:val="Header"/>
      <w:spacing w:after="360"/>
    </w:pPr>
    <w:r>
      <w:t>August 27</w:t>
    </w:r>
    <w:r w:rsidR="006B6E60">
      <w:t xml:space="preserve">, </w:t>
    </w:r>
    <w:proofErr w:type="gramStart"/>
    <w:r w:rsidR="006B6E60">
      <w:t>202</w:t>
    </w:r>
    <w:r w:rsidR="00AB5C7B">
      <w:t>5</w:t>
    </w:r>
    <w:proofErr w:type="gramEnd"/>
    <w:r w:rsidR="009C6EEE">
      <w:tab/>
      <w:t xml:space="preserve">Page </w:t>
    </w:r>
    <w:r w:rsidR="009C6EEE">
      <w:fldChar w:fldCharType="begin"/>
    </w:r>
    <w:r w:rsidR="009C6EEE">
      <w:instrText xml:space="preserve"> PAGE   \* MERGEFORMAT </w:instrText>
    </w:r>
    <w:r w:rsidR="009C6EEE">
      <w:fldChar w:fldCharType="separate"/>
    </w:r>
    <w:r w:rsidR="009C6EEE">
      <w:t>2</w:t>
    </w:r>
    <w:r w:rsidR="009C6EEE">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2A03" w14:textId="77777777" w:rsidR="00924201" w:rsidRDefault="00924201" w:rsidP="00AA449A">
    <w:pPr>
      <w:pStyle w:val="Header"/>
    </w:pPr>
    <w:r>
      <w:t>ECC Meeting</w:t>
    </w:r>
  </w:p>
  <w:p w14:paraId="48386318" w14:textId="49624946" w:rsidR="00924201" w:rsidRDefault="007A4171" w:rsidP="00AA449A">
    <w:pPr>
      <w:pStyle w:val="Header"/>
      <w:spacing w:after="360"/>
    </w:pPr>
    <w:r>
      <w:t>August 27</w:t>
    </w:r>
    <w:r w:rsidR="00924201">
      <w:t xml:space="preserve">, </w:t>
    </w:r>
    <w:proofErr w:type="gramStart"/>
    <w:r w:rsidR="00924201">
      <w:t>202</w:t>
    </w:r>
    <w:r w:rsidR="004C47AA">
      <w:t>5</w:t>
    </w:r>
    <w:proofErr w:type="gramEnd"/>
    <w:r w:rsidR="00924201">
      <w:tab/>
      <w:t xml:space="preserve">Page </w:t>
    </w:r>
    <w:r w:rsidR="00924201">
      <w:fldChar w:fldCharType="begin"/>
    </w:r>
    <w:r w:rsidR="00924201">
      <w:instrText xml:space="preserve"> PAGE   \* MERGEFORMAT </w:instrText>
    </w:r>
    <w:r w:rsidR="00924201">
      <w:fldChar w:fldCharType="separate"/>
    </w:r>
    <w:r w:rsidR="00924201">
      <w:rPr>
        <w:noProof/>
      </w:rPr>
      <w:t>2</w:t>
    </w:r>
    <w:r w:rsidR="0092420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908"/>
    <w:multiLevelType w:val="hybridMultilevel"/>
    <w:tmpl w:val="D442A3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BB1C77"/>
    <w:multiLevelType w:val="hybridMultilevel"/>
    <w:tmpl w:val="B2DE8CB0"/>
    <w:lvl w:ilvl="0" w:tplc="6C6CE514">
      <w:start w:val="1"/>
      <w:numFmt w:val="decimal"/>
      <w:pStyle w:val="1stNumbering"/>
      <w:lvlText w:val="%1."/>
      <w:lvlJc w:val="right"/>
      <w:pPr>
        <w:ind w:left="504" w:hanging="360"/>
      </w:pPr>
      <w:rPr>
        <w:rFonts w:ascii="Arial" w:hAnsi="Arial" w:hint="default"/>
        <w:b/>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E2A9A"/>
    <w:multiLevelType w:val="hybridMultilevel"/>
    <w:tmpl w:val="D2F6DC3C"/>
    <w:lvl w:ilvl="0" w:tplc="68A86018">
      <w:start w:val="1"/>
      <w:numFmt w:val="bullet"/>
      <w:pStyle w:val="BodyTextFlush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651B8"/>
    <w:multiLevelType w:val="hybridMultilevel"/>
    <w:tmpl w:val="106C459E"/>
    <w:lvl w:ilvl="0" w:tplc="3E1666AC">
      <w:start w:val="1"/>
      <w:numFmt w:val="bullet"/>
      <w:pStyle w:val="BodyTextDoubleIndentCheckmark"/>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E22B58"/>
    <w:multiLevelType w:val="hybridMultilevel"/>
    <w:tmpl w:val="AD8C7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64966"/>
    <w:multiLevelType w:val="hybridMultilevel"/>
    <w:tmpl w:val="367A57A2"/>
    <w:lvl w:ilvl="0" w:tplc="900EF4E8">
      <w:start w:val="1"/>
      <w:numFmt w:val="bullet"/>
      <w:pStyle w:val="IndentBodyTextBulleted12-PointLeading"/>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0E4408"/>
    <w:multiLevelType w:val="hybridMultilevel"/>
    <w:tmpl w:val="2F146330"/>
    <w:lvl w:ilvl="0" w:tplc="3162F7E2">
      <w:start w:val="1"/>
      <w:numFmt w:val="bullet"/>
      <w:pStyle w:val="IndentBodyTextBullet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C4106"/>
    <w:multiLevelType w:val="hybridMultilevel"/>
    <w:tmpl w:val="7AC2D592"/>
    <w:lvl w:ilvl="0" w:tplc="84C276E8">
      <w:start w:val="1"/>
      <w:numFmt w:val="bullet"/>
      <w:pStyle w:val="Diamon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E10A2"/>
    <w:multiLevelType w:val="hybridMultilevel"/>
    <w:tmpl w:val="96281E0C"/>
    <w:lvl w:ilvl="0" w:tplc="E3828554">
      <w:start w:val="1"/>
      <w:numFmt w:val="bullet"/>
      <w:pStyle w:val="IndentBodyTextBulletedNoLeading"/>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CD5613"/>
    <w:multiLevelType w:val="hybridMultilevel"/>
    <w:tmpl w:val="AB382AE8"/>
    <w:lvl w:ilvl="0" w:tplc="FB8CD48A">
      <w:start w:val="1"/>
      <w:numFmt w:val="bullet"/>
      <w:pStyle w:val="BodyTextNo-IndentBullet10-ptLeadi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364D1"/>
    <w:multiLevelType w:val="hybridMultilevel"/>
    <w:tmpl w:val="C304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821D8"/>
    <w:multiLevelType w:val="hybridMultilevel"/>
    <w:tmpl w:val="F0745A52"/>
    <w:lvl w:ilvl="0" w:tplc="87B224A0">
      <w:start w:val="1"/>
      <w:numFmt w:val="decimal"/>
      <w:pStyle w:val="BodyTextIndentNumbered"/>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A377AA"/>
    <w:multiLevelType w:val="hybridMultilevel"/>
    <w:tmpl w:val="127A5826"/>
    <w:lvl w:ilvl="0" w:tplc="E1C0384E">
      <w:start w:val="1"/>
      <w:numFmt w:val="bullet"/>
      <w:pStyle w:val="LozengeBulletat75"/>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0E43D70"/>
    <w:multiLevelType w:val="hybridMultilevel"/>
    <w:tmpl w:val="1D12C5D2"/>
    <w:lvl w:ilvl="0" w:tplc="BFB8A2AE">
      <w:start w:val="1"/>
      <w:numFmt w:val="bullet"/>
      <w:pStyle w:val="BodyTextIndentBulleted"/>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D0FB7"/>
    <w:multiLevelType w:val="hybridMultilevel"/>
    <w:tmpl w:val="E8861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103E1"/>
    <w:multiLevelType w:val="hybridMultilevel"/>
    <w:tmpl w:val="F16E9A7E"/>
    <w:lvl w:ilvl="0" w:tplc="165ADB48">
      <w:start w:val="1"/>
      <w:numFmt w:val="decimal"/>
      <w:pStyle w:val="BodyTextFlushArabic"/>
      <w:lvlText w:val="%1."/>
      <w:lvlJc w:val="left"/>
      <w:pPr>
        <w:ind w:left="360" w:hanging="360"/>
      </w:pPr>
      <w:rPr>
        <w:rFonts w:ascii="Times New Roman" w:hAnsi="Times New Roman" w:hint="default"/>
        <w:b w:val="0"/>
        <w:i w:val="0"/>
        <w:caps w:val="0"/>
        <w:strike w:val="0"/>
        <w:dstrike w:val="0"/>
        <w:vanish w:val="0"/>
        <w:color w:val="0D0D0D" w:themeColor="text1" w:themeTint="F2"/>
        <w:w w:val="100"/>
        <w:sz w:val="24"/>
        <w:u w:color="0D0D0D" w:themeColor="text1" w:themeTint="F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84016"/>
    <w:multiLevelType w:val="hybridMultilevel"/>
    <w:tmpl w:val="E5DEF414"/>
    <w:lvl w:ilvl="0" w:tplc="5ACCA556">
      <w:start w:val="1"/>
      <w:numFmt w:val="bullet"/>
      <w:pStyle w:val="Follow-UpArrow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D1459"/>
    <w:multiLevelType w:val="hybridMultilevel"/>
    <w:tmpl w:val="85686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B7BCC"/>
    <w:multiLevelType w:val="hybridMultilevel"/>
    <w:tmpl w:val="6C7428EA"/>
    <w:lvl w:ilvl="0" w:tplc="01B03CA4">
      <w:start w:val="1"/>
      <w:numFmt w:val="lowerLetter"/>
      <w:pStyle w:val="2ndNumbering"/>
      <w:lvlText w:val="%1."/>
      <w:lvlJc w:val="left"/>
      <w:pPr>
        <w:ind w:left="720" w:hanging="360"/>
      </w:pPr>
      <w:rPr>
        <w:rFonts w:ascii="Arial" w:hAnsi="Arial"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A1C61"/>
    <w:multiLevelType w:val="hybridMultilevel"/>
    <w:tmpl w:val="70E68996"/>
    <w:lvl w:ilvl="0" w:tplc="F1B44700">
      <w:start w:val="1"/>
      <w:numFmt w:val="decimal"/>
      <w:lvlText w:val="%1."/>
      <w:lvlJc w:val="left"/>
      <w:pPr>
        <w:ind w:left="1045" w:hanging="406"/>
      </w:pPr>
      <w:rPr>
        <w:rFonts w:hint="default"/>
        <w:spacing w:val="-1"/>
        <w:w w:val="106"/>
        <w:lang w:val="en-US" w:eastAsia="en-US" w:bidi="ar-SA"/>
      </w:rPr>
    </w:lvl>
    <w:lvl w:ilvl="1" w:tplc="24CE6392">
      <w:start w:val="1"/>
      <w:numFmt w:val="lowerLetter"/>
      <w:lvlText w:val="%2."/>
      <w:lvlJc w:val="left"/>
      <w:pPr>
        <w:ind w:left="1411" w:hanging="358"/>
      </w:pPr>
      <w:rPr>
        <w:rFonts w:hint="default"/>
        <w:spacing w:val="-1"/>
        <w:w w:val="102"/>
        <w:lang w:val="en-US" w:eastAsia="en-US" w:bidi="ar-SA"/>
      </w:rPr>
    </w:lvl>
    <w:lvl w:ilvl="2" w:tplc="15B627C0">
      <w:start w:val="1"/>
      <w:numFmt w:val="lowerRoman"/>
      <w:pStyle w:val="3rdNumbering"/>
      <w:lvlText w:val="%3)"/>
      <w:lvlJc w:val="left"/>
      <w:pPr>
        <w:ind w:left="1258" w:hanging="358"/>
      </w:pPr>
      <w:rPr>
        <w:rFonts w:hint="default"/>
        <w:spacing w:val="-1"/>
        <w:w w:val="104"/>
      </w:rPr>
    </w:lvl>
    <w:lvl w:ilvl="3" w:tplc="FBEE6CF6">
      <w:numFmt w:val="bullet"/>
      <w:lvlText w:val="•"/>
      <w:lvlJc w:val="left"/>
      <w:pPr>
        <w:ind w:left="1760" w:hanging="358"/>
      </w:pPr>
      <w:rPr>
        <w:rFonts w:hint="default"/>
        <w:lang w:val="en-US" w:eastAsia="en-US" w:bidi="ar-SA"/>
      </w:rPr>
    </w:lvl>
    <w:lvl w:ilvl="4" w:tplc="7BAACFA4">
      <w:numFmt w:val="bullet"/>
      <w:lvlText w:val="•"/>
      <w:lvlJc w:val="left"/>
      <w:pPr>
        <w:ind w:left="3051" w:hanging="358"/>
      </w:pPr>
      <w:rPr>
        <w:rFonts w:hint="default"/>
        <w:lang w:val="en-US" w:eastAsia="en-US" w:bidi="ar-SA"/>
      </w:rPr>
    </w:lvl>
    <w:lvl w:ilvl="5" w:tplc="529EEDA6">
      <w:numFmt w:val="bullet"/>
      <w:lvlText w:val="•"/>
      <w:lvlJc w:val="left"/>
      <w:pPr>
        <w:ind w:left="4342" w:hanging="358"/>
      </w:pPr>
      <w:rPr>
        <w:rFonts w:hint="default"/>
        <w:lang w:val="en-US" w:eastAsia="en-US" w:bidi="ar-SA"/>
      </w:rPr>
    </w:lvl>
    <w:lvl w:ilvl="6" w:tplc="79EA956A">
      <w:numFmt w:val="bullet"/>
      <w:lvlText w:val="•"/>
      <w:lvlJc w:val="left"/>
      <w:pPr>
        <w:ind w:left="5634" w:hanging="358"/>
      </w:pPr>
      <w:rPr>
        <w:rFonts w:hint="default"/>
        <w:lang w:val="en-US" w:eastAsia="en-US" w:bidi="ar-SA"/>
      </w:rPr>
    </w:lvl>
    <w:lvl w:ilvl="7" w:tplc="9C52A202">
      <w:numFmt w:val="bullet"/>
      <w:lvlText w:val="•"/>
      <w:lvlJc w:val="left"/>
      <w:pPr>
        <w:ind w:left="6925" w:hanging="358"/>
      </w:pPr>
      <w:rPr>
        <w:rFonts w:hint="default"/>
        <w:lang w:val="en-US" w:eastAsia="en-US" w:bidi="ar-SA"/>
      </w:rPr>
    </w:lvl>
    <w:lvl w:ilvl="8" w:tplc="D9DC6126">
      <w:numFmt w:val="bullet"/>
      <w:lvlText w:val="•"/>
      <w:lvlJc w:val="left"/>
      <w:pPr>
        <w:ind w:left="8217" w:hanging="358"/>
      </w:pPr>
      <w:rPr>
        <w:rFonts w:hint="default"/>
        <w:lang w:val="en-US" w:eastAsia="en-US" w:bidi="ar-SA"/>
      </w:rPr>
    </w:lvl>
  </w:abstractNum>
  <w:abstractNum w:abstractNumId="20" w15:restartNumberingAfterBreak="0">
    <w:nsid w:val="5CE9139E"/>
    <w:multiLevelType w:val="hybridMultilevel"/>
    <w:tmpl w:val="ADAE7C46"/>
    <w:lvl w:ilvl="0" w:tplc="75C80E4E">
      <w:start w:val="1"/>
      <w:numFmt w:val="bullet"/>
      <w:lvlText w:val=""/>
      <w:lvlJc w:val="left"/>
      <w:pPr>
        <w:ind w:left="1080" w:hanging="360"/>
      </w:pPr>
      <w:rPr>
        <w:rFonts w:ascii="Wingdings" w:hAnsi="Wingdings" w:hint="default"/>
        <w:b/>
        <w:i w:val="0"/>
        <w:color w:val="FF0000"/>
      </w:rPr>
    </w:lvl>
    <w:lvl w:ilvl="1" w:tplc="FFFFFFFF">
      <w:start w:val="1"/>
      <w:numFmt w:val="bullet"/>
      <w:lvlText w:val=""/>
      <w:lvlJc w:val="left"/>
      <w:pPr>
        <w:ind w:left="1800" w:hanging="360"/>
      </w:pPr>
      <w:rPr>
        <w:rFonts w:ascii="Wingdings" w:hAnsi="Wingdings" w:hint="default"/>
        <w:b/>
        <w:i w:val="0"/>
        <w:color w:val="FF000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3EF166B"/>
    <w:multiLevelType w:val="hybridMultilevel"/>
    <w:tmpl w:val="7F44F6CE"/>
    <w:lvl w:ilvl="0" w:tplc="ABEAD0B0">
      <w:start w:val="1"/>
      <w:numFmt w:val="bullet"/>
      <w:pStyle w:val="BodyTextBulletInden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F766DF"/>
    <w:multiLevelType w:val="hybridMultilevel"/>
    <w:tmpl w:val="73A29CF8"/>
    <w:lvl w:ilvl="0" w:tplc="E8440C94">
      <w:start w:val="1"/>
      <w:numFmt w:val="bullet"/>
      <w:pStyle w:val="BodyTextIndentCheck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E6424B"/>
    <w:multiLevelType w:val="hybridMultilevel"/>
    <w:tmpl w:val="F71A6830"/>
    <w:lvl w:ilvl="0" w:tplc="98E05E84">
      <w:start w:val="1"/>
      <w:numFmt w:val="bullet"/>
      <w:pStyle w:val="BodyText1Diamond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3C159D"/>
    <w:multiLevelType w:val="hybridMultilevel"/>
    <w:tmpl w:val="DF94DE28"/>
    <w:lvl w:ilvl="0" w:tplc="80E202D4">
      <w:start w:val="1"/>
      <w:numFmt w:val="bullet"/>
      <w:pStyle w:val="BulletedBodyTextNoInden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6C10C3"/>
    <w:multiLevelType w:val="hybridMultilevel"/>
    <w:tmpl w:val="C020292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EA2CA4"/>
    <w:multiLevelType w:val="hybridMultilevel"/>
    <w:tmpl w:val="5972E596"/>
    <w:lvl w:ilvl="0" w:tplc="87CE71D4">
      <w:start w:val="1"/>
      <w:numFmt w:val="decimal"/>
      <w:pStyle w:val="BodyTextNumberedIndent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AF23FC"/>
    <w:multiLevelType w:val="hybridMultilevel"/>
    <w:tmpl w:val="41C81E60"/>
    <w:lvl w:ilvl="0" w:tplc="E496CCA2">
      <w:start w:val="1"/>
      <w:numFmt w:val="bullet"/>
      <w:pStyle w:val="Flush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81720">
    <w:abstractNumId w:val="13"/>
  </w:num>
  <w:num w:numId="2" w16cid:durableId="1087653285">
    <w:abstractNumId w:val="23"/>
  </w:num>
  <w:num w:numId="3" w16cid:durableId="1650551608">
    <w:abstractNumId w:val="3"/>
  </w:num>
  <w:num w:numId="4" w16cid:durableId="1811895284">
    <w:abstractNumId w:val="6"/>
  </w:num>
  <w:num w:numId="5" w16cid:durableId="725418618">
    <w:abstractNumId w:val="9"/>
  </w:num>
  <w:num w:numId="6" w16cid:durableId="1067652179">
    <w:abstractNumId w:val="22"/>
  </w:num>
  <w:num w:numId="7" w16cid:durableId="839583003">
    <w:abstractNumId w:val="24"/>
  </w:num>
  <w:num w:numId="8" w16cid:durableId="1791701378">
    <w:abstractNumId w:val="27"/>
  </w:num>
  <w:num w:numId="9" w16cid:durableId="1611544079">
    <w:abstractNumId w:val="7"/>
  </w:num>
  <w:num w:numId="10" w16cid:durableId="276182308">
    <w:abstractNumId w:val="5"/>
  </w:num>
  <w:num w:numId="11" w16cid:durableId="623271279">
    <w:abstractNumId w:val="8"/>
  </w:num>
  <w:num w:numId="12" w16cid:durableId="1610812872">
    <w:abstractNumId w:val="11"/>
  </w:num>
  <w:num w:numId="13" w16cid:durableId="479267823">
    <w:abstractNumId w:val="15"/>
  </w:num>
  <w:num w:numId="14" w16cid:durableId="860316629">
    <w:abstractNumId w:val="21"/>
  </w:num>
  <w:num w:numId="15" w16cid:durableId="1748572512">
    <w:abstractNumId w:val="16"/>
  </w:num>
  <w:num w:numId="16" w16cid:durableId="1530289669">
    <w:abstractNumId w:val="26"/>
  </w:num>
  <w:num w:numId="17" w16cid:durableId="2100560222">
    <w:abstractNumId w:val="2"/>
  </w:num>
  <w:num w:numId="18" w16cid:durableId="2087536596">
    <w:abstractNumId w:val="12"/>
  </w:num>
  <w:num w:numId="19" w16cid:durableId="442845694">
    <w:abstractNumId w:val="18"/>
  </w:num>
  <w:num w:numId="20" w16cid:durableId="1701205205">
    <w:abstractNumId w:val="1"/>
  </w:num>
  <w:num w:numId="21" w16cid:durableId="752436281">
    <w:abstractNumId w:val="19"/>
  </w:num>
  <w:num w:numId="22" w16cid:durableId="1381904906">
    <w:abstractNumId w:val="20"/>
  </w:num>
  <w:num w:numId="23" w16cid:durableId="1036739622">
    <w:abstractNumId w:val="17"/>
  </w:num>
  <w:num w:numId="24" w16cid:durableId="1272738819">
    <w:abstractNumId w:val="25"/>
  </w:num>
  <w:num w:numId="25" w16cid:durableId="1744794703">
    <w:abstractNumId w:val="23"/>
  </w:num>
  <w:num w:numId="26" w16cid:durableId="989287944">
    <w:abstractNumId w:val="10"/>
  </w:num>
  <w:num w:numId="27" w16cid:durableId="933131321">
    <w:abstractNumId w:val="0"/>
  </w:num>
  <w:num w:numId="28" w16cid:durableId="1680935320">
    <w:abstractNumId w:val="14"/>
  </w:num>
  <w:num w:numId="29" w16cid:durableId="213003568">
    <w:abstractNumId w:val="4"/>
  </w:num>
  <w:num w:numId="30" w16cid:durableId="711345759">
    <w:abstractNumId w:val="23"/>
  </w:num>
  <w:num w:numId="31" w16cid:durableId="483357798">
    <w:abstractNumId w:val="23"/>
  </w:num>
  <w:num w:numId="32" w16cid:durableId="1068384067">
    <w:abstractNumId w:val="13"/>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4"/>
  <w:embedTrueTypeFonts/>
  <w:proofState w:spelling="clean" w:grammar="clean"/>
  <w:attachedTemplate r:id="rId1"/>
  <w:linkStyles/>
  <w:stylePaneFormatFilter w:val="9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E1"/>
    <w:rsid w:val="000005AC"/>
    <w:rsid w:val="00000BBB"/>
    <w:rsid w:val="00000E0C"/>
    <w:rsid w:val="000011C2"/>
    <w:rsid w:val="000013FF"/>
    <w:rsid w:val="00001772"/>
    <w:rsid w:val="00002911"/>
    <w:rsid w:val="00002AB3"/>
    <w:rsid w:val="00003344"/>
    <w:rsid w:val="00003665"/>
    <w:rsid w:val="00003B86"/>
    <w:rsid w:val="00003EB5"/>
    <w:rsid w:val="00004886"/>
    <w:rsid w:val="000048DC"/>
    <w:rsid w:val="00005045"/>
    <w:rsid w:val="00005BA3"/>
    <w:rsid w:val="00005F3C"/>
    <w:rsid w:val="0000646A"/>
    <w:rsid w:val="00006B2A"/>
    <w:rsid w:val="00007736"/>
    <w:rsid w:val="00007D28"/>
    <w:rsid w:val="0001002E"/>
    <w:rsid w:val="000111CE"/>
    <w:rsid w:val="000118D2"/>
    <w:rsid w:val="00011C57"/>
    <w:rsid w:val="0001218B"/>
    <w:rsid w:val="0001270A"/>
    <w:rsid w:val="00012F38"/>
    <w:rsid w:val="00012F88"/>
    <w:rsid w:val="00012FC4"/>
    <w:rsid w:val="00013274"/>
    <w:rsid w:val="00013411"/>
    <w:rsid w:val="00013D2A"/>
    <w:rsid w:val="00013EFB"/>
    <w:rsid w:val="00014F6A"/>
    <w:rsid w:val="00015AED"/>
    <w:rsid w:val="00016E3E"/>
    <w:rsid w:val="000174A9"/>
    <w:rsid w:val="000174D4"/>
    <w:rsid w:val="00017DBD"/>
    <w:rsid w:val="00020792"/>
    <w:rsid w:val="00020F65"/>
    <w:rsid w:val="00020F8D"/>
    <w:rsid w:val="00020F96"/>
    <w:rsid w:val="00020FC0"/>
    <w:rsid w:val="00021DAC"/>
    <w:rsid w:val="00021E68"/>
    <w:rsid w:val="00021FD3"/>
    <w:rsid w:val="000223D8"/>
    <w:rsid w:val="0002254F"/>
    <w:rsid w:val="000225B5"/>
    <w:rsid w:val="00022CC0"/>
    <w:rsid w:val="00022EE4"/>
    <w:rsid w:val="000230CF"/>
    <w:rsid w:val="00023108"/>
    <w:rsid w:val="00023E4B"/>
    <w:rsid w:val="00024467"/>
    <w:rsid w:val="0002468E"/>
    <w:rsid w:val="000247C6"/>
    <w:rsid w:val="000250F8"/>
    <w:rsid w:val="0002534D"/>
    <w:rsid w:val="0002571F"/>
    <w:rsid w:val="000262FE"/>
    <w:rsid w:val="000265B4"/>
    <w:rsid w:val="00026C67"/>
    <w:rsid w:val="00026DE0"/>
    <w:rsid w:val="00026DE7"/>
    <w:rsid w:val="000275D9"/>
    <w:rsid w:val="00027EE1"/>
    <w:rsid w:val="00030A4A"/>
    <w:rsid w:val="00030C55"/>
    <w:rsid w:val="00030E21"/>
    <w:rsid w:val="00030E59"/>
    <w:rsid w:val="00031519"/>
    <w:rsid w:val="00031FBB"/>
    <w:rsid w:val="0003244C"/>
    <w:rsid w:val="00032775"/>
    <w:rsid w:val="00032965"/>
    <w:rsid w:val="000335B3"/>
    <w:rsid w:val="0003360C"/>
    <w:rsid w:val="00033F77"/>
    <w:rsid w:val="000341C2"/>
    <w:rsid w:val="000341DE"/>
    <w:rsid w:val="00034618"/>
    <w:rsid w:val="000347FF"/>
    <w:rsid w:val="00034909"/>
    <w:rsid w:val="00035054"/>
    <w:rsid w:val="00035099"/>
    <w:rsid w:val="00035970"/>
    <w:rsid w:val="000363B0"/>
    <w:rsid w:val="000368E2"/>
    <w:rsid w:val="00036BE5"/>
    <w:rsid w:val="000372DB"/>
    <w:rsid w:val="00040C7F"/>
    <w:rsid w:val="00041B07"/>
    <w:rsid w:val="00041BE8"/>
    <w:rsid w:val="000429E3"/>
    <w:rsid w:val="00042F37"/>
    <w:rsid w:val="00043800"/>
    <w:rsid w:val="00043F5A"/>
    <w:rsid w:val="00044A65"/>
    <w:rsid w:val="00044C6F"/>
    <w:rsid w:val="000455E2"/>
    <w:rsid w:val="0004572A"/>
    <w:rsid w:val="00045BE4"/>
    <w:rsid w:val="0004608D"/>
    <w:rsid w:val="00046F75"/>
    <w:rsid w:val="000471AC"/>
    <w:rsid w:val="00047781"/>
    <w:rsid w:val="00047FAD"/>
    <w:rsid w:val="00050026"/>
    <w:rsid w:val="00050469"/>
    <w:rsid w:val="00051816"/>
    <w:rsid w:val="00052475"/>
    <w:rsid w:val="0005247A"/>
    <w:rsid w:val="000525F7"/>
    <w:rsid w:val="00052957"/>
    <w:rsid w:val="00052C67"/>
    <w:rsid w:val="00053C04"/>
    <w:rsid w:val="00053E5D"/>
    <w:rsid w:val="00054AEA"/>
    <w:rsid w:val="00054E40"/>
    <w:rsid w:val="00055278"/>
    <w:rsid w:val="000558ED"/>
    <w:rsid w:val="00055D09"/>
    <w:rsid w:val="0005646F"/>
    <w:rsid w:val="0005699C"/>
    <w:rsid w:val="00056F93"/>
    <w:rsid w:val="00057397"/>
    <w:rsid w:val="000579EC"/>
    <w:rsid w:val="00060440"/>
    <w:rsid w:val="00060C71"/>
    <w:rsid w:val="00061859"/>
    <w:rsid w:val="00061B9B"/>
    <w:rsid w:val="00064340"/>
    <w:rsid w:val="0006454F"/>
    <w:rsid w:val="00064AD0"/>
    <w:rsid w:val="000653C8"/>
    <w:rsid w:val="00066FA8"/>
    <w:rsid w:val="00067032"/>
    <w:rsid w:val="0006719A"/>
    <w:rsid w:val="000677BA"/>
    <w:rsid w:val="000708AF"/>
    <w:rsid w:val="00070975"/>
    <w:rsid w:val="00071276"/>
    <w:rsid w:val="00071476"/>
    <w:rsid w:val="00071A27"/>
    <w:rsid w:val="00071C40"/>
    <w:rsid w:val="0007201B"/>
    <w:rsid w:val="000721C7"/>
    <w:rsid w:val="00072488"/>
    <w:rsid w:val="0007276B"/>
    <w:rsid w:val="000728F4"/>
    <w:rsid w:val="00072B89"/>
    <w:rsid w:val="000731A9"/>
    <w:rsid w:val="00073C72"/>
    <w:rsid w:val="00074353"/>
    <w:rsid w:val="000746F2"/>
    <w:rsid w:val="000749AF"/>
    <w:rsid w:val="00074A3D"/>
    <w:rsid w:val="00074F6B"/>
    <w:rsid w:val="0007584E"/>
    <w:rsid w:val="00075A30"/>
    <w:rsid w:val="000760C8"/>
    <w:rsid w:val="00077552"/>
    <w:rsid w:val="0007776F"/>
    <w:rsid w:val="00080179"/>
    <w:rsid w:val="000802D5"/>
    <w:rsid w:val="000804A0"/>
    <w:rsid w:val="000805DF"/>
    <w:rsid w:val="00080B62"/>
    <w:rsid w:val="00080FA0"/>
    <w:rsid w:val="0008181A"/>
    <w:rsid w:val="00081F81"/>
    <w:rsid w:val="0008228B"/>
    <w:rsid w:val="000833D1"/>
    <w:rsid w:val="00083DD6"/>
    <w:rsid w:val="00084AF8"/>
    <w:rsid w:val="00084CA4"/>
    <w:rsid w:val="00084F88"/>
    <w:rsid w:val="000858B5"/>
    <w:rsid w:val="00085A0F"/>
    <w:rsid w:val="00086060"/>
    <w:rsid w:val="00087E58"/>
    <w:rsid w:val="00087F20"/>
    <w:rsid w:val="00087FD5"/>
    <w:rsid w:val="000902F5"/>
    <w:rsid w:val="00090CE3"/>
    <w:rsid w:val="000914ED"/>
    <w:rsid w:val="00092A29"/>
    <w:rsid w:val="00093229"/>
    <w:rsid w:val="000932BA"/>
    <w:rsid w:val="0009335A"/>
    <w:rsid w:val="000934D5"/>
    <w:rsid w:val="0009386C"/>
    <w:rsid w:val="00095974"/>
    <w:rsid w:val="00095B81"/>
    <w:rsid w:val="00096244"/>
    <w:rsid w:val="00096717"/>
    <w:rsid w:val="00096D9D"/>
    <w:rsid w:val="000970D2"/>
    <w:rsid w:val="000971DD"/>
    <w:rsid w:val="000976DD"/>
    <w:rsid w:val="000A0082"/>
    <w:rsid w:val="000A02B4"/>
    <w:rsid w:val="000A085D"/>
    <w:rsid w:val="000A1303"/>
    <w:rsid w:val="000A1BAD"/>
    <w:rsid w:val="000A1EC8"/>
    <w:rsid w:val="000A201C"/>
    <w:rsid w:val="000A2AC8"/>
    <w:rsid w:val="000A2C80"/>
    <w:rsid w:val="000A2DD3"/>
    <w:rsid w:val="000A2E36"/>
    <w:rsid w:val="000A37E4"/>
    <w:rsid w:val="000A39B1"/>
    <w:rsid w:val="000A47FA"/>
    <w:rsid w:val="000A4DE4"/>
    <w:rsid w:val="000A51EF"/>
    <w:rsid w:val="000A540C"/>
    <w:rsid w:val="000A65DA"/>
    <w:rsid w:val="000A6908"/>
    <w:rsid w:val="000A6929"/>
    <w:rsid w:val="000A6EBE"/>
    <w:rsid w:val="000A714D"/>
    <w:rsid w:val="000A7BB5"/>
    <w:rsid w:val="000B0745"/>
    <w:rsid w:val="000B0992"/>
    <w:rsid w:val="000B1513"/>
    <w:rsid w:val="000B1836"/>
    <w:rsid w:val="000B1C31"/>
    <w:rsid w:val="000B2630"/>
    <w:rsid w:val="000B299E"/>
    <w:rsid w:val="000B29CE"/>
    <w:rsid w:val="000B3336"/>
    <w:rsid w:val="000B4525"/>
    <w:rsid w:val="000B46F1"/>
    <w:rsid w:val="000B4A4F"/>
    <w:rsid w:val="000B4C14"/>
    <w:rsid w:val="000B57DE"/>
    <w:rsid w:val="000B5908"/>
    <w:rsid w:val="000B7040"/>
    <w:rsid w:val="000B7DB1"/>
    <w:rsid w:val="000B7DBD"/>
    <w:rsid w:val="000C0004"/>
    <w:rsid w:val="000C0965"/>
    <w:rsid w:val="000C0B00"/>
    <w:rsid w:val="000C0B87"/>
    <w:rsid w:val="000C0ECD"/>
    <w:rsid w:val="000C15BD"/>
    <w:rsid w:val="000C1639"/>
    <w:rsid w:val="000C1791"/>
    <w:rsid w:val="000C1B84"/>
    <w:rsid w:val="000C1FAC"/>
    <w:rsid w:val="000C2045"/>
    <w:rsid w:val="000C24F2"/>
    <w:rsid w:val="000C2553"/>
    <w:rsid w:val="000C31B8"/>
    <w:rsid w:val="000C31E1"/>
    <w:rsid w:val="000C337E"/>
    <w:rsid w:val="000C35C4"/>
    <w:rsid w:val="000C390A"/>
    <w:rsid w:val="000C3989"/>
    <w:rsid w:val="000C3F34"/>
    <w:rsid w:val="000C4070"/>
    <w:rsid w:val="000C4480"/>
    <w:rsid w:val="000C46F5"/>
    <w:rsid w:val="000C496E"/>
    <w:rsid w:val="000C4FCA"/>
    <w:rsid w:val="000C5061"/>
    <w:rsid w:val="000C5127"/>
    <w:rsid w:val="000C5A53"/>
    <w:rsid w:val="000C5B83"/>
    <w:rsid w:val="000C5D59"/>
    <w:rsid w:val="000C617E"/>
    <w:rsid w:val="000C6979"/>
    <w:rsid w:val="000C73CC"/>
    <w:rsid w:val="000C74EE"/>
    <w:rsid w:val="000C7D2F"/>
    <w:rsid w:val="000C7F0D"/>
    <w:rsid w:val="000D08F6"/>
    <w:rsid w:val="000D09B9"/>
    <w:rsid w:val="000D0AE8"/>
    <w:rsid w:val="000D0F20"/>
    <w:rsid w:val="000D12E0"/>
    <w:rsid w:val="000D2072"/>
    <w:rsid w:val="000D20ED"/>
    <w:rsid w:val="000D30E3"/>
    <w:rsid w:val="000D33E1"/>
    <w:rsid w:val="000D39D4"/>
    <w:rsid w:val="000D4307"/>
    <w:rsid w:val="000D44A1"/>
    <w:rsid w:val="000D52F6"/>
    <w:rsid w:val="000D5943"/>
    <w:rsid w:val="000D625E"/>
    <w:rsid w:val="000D7014"/>
    <w:rsid w:val="000D7872"/>
    <w:rsid w:val="000D796B"/>
    <w:rsid w:val="000D7D8A"/>
    <w:rsid w:val="000E0088"/>
    <w:rsid w:val="000E0F36"/>
    <w:rsid w:val="000E15AE"/>
    <w:rsid w:val="000E1FB9"/>
    <w:rsid w:val="000E2030"/>
    <w:rsid w:val="000E2104"/>
    <w:rsid w:val="000E2372"/>
    <w:rsid w:val="000E2545"/>
    <w:rsid w:val="000E2A8A"/>
    <w:rsid w:val="000E2BD9"/>
    <w:rsid w:val="000E2BEE"/>
    <w:rsid w:val="000E3566"/>
    <w:rsid w:val="000E36F7"/>
    <w:rsid w:val="000E40BB"/>
    <w:rsid w:val="000E41A8"/>
    <w:rsid w:val="000E4276"/>
    <w:rsid w:val="000E4320"/>
    <w:rsid w:val="000E457C"/>
    <w:rsid w:val="000E473B"/>
    <w:rsid w:val="000E5484"/>
    <w:rsid w:val="000E5599"/>
    <w:rsid w:val="000E58E9"/>
    <w:rsid w:val="000E5A72"/>
    <w:rsid w:val="000E5A91"/>
    <w:rsid w:val="000E5F3E"/>
    <w:rsid w:val="000E6515"/>
    <w:rsid w:val="000E6A9A"/>
    <w:rsid w:val="000E6AF0"/>
    <w:rsid w:val="000E6CFB"/>
    <w:rsid w:val="000E6DB1"/>
    <w:rsid w:val="000E71C8"/>
    <w:rsid w:val="000E7499"/>
    <w:rsid w:val="000E7989"/>
    <w:rsid w:val="000E7BF8"/>
    <w:rsid w:val="000F003C"/>
    <w:rsid w:val="000F0249"/>
    <w:rsid w:val="000F04E3"/>
    <w:rsid w:val="000F0642"/>
    <w:rsid w:val="000F06FE"/>
    <w:rsid w:val="000F1767"/>
    <w:rsid w:val="000F18A7"/>
    <w:rsid w:val="000F216B"/>
    <w:rsid w:val="000F27D4"/>
    <w:rsid w:val="000F3305"/>
    <w:rsid w:val="000F47DA"/>
    <w:rsid w:val="000F5DFB"/>
    <w:rsid w:val="000F7A8E"/>
    <w:rsid w:val="001004C9"/>
    <w:rsid w:val="00101436"/>
    <w:rsid w:val="001017ED"/>
    <w:rsid w:val="00101C23"/>
    <w:rsid w:val="00102810"/>
    <w:rsid w:val="00102AB2"/>
    <w:rsid w:val="0010301F"/>
    <w:rsid w:val="001032AB"/>
    <w:rsid w:val="00103625"/>
    <w:rsid w:val="001039F9"/>
    <w:rsid w:val="00103AD1"/>
    <w:rsid w:val="00104694"/>
    <w:rsid w:val="00104ACF"/>
    <w:rsid w:val="0010561B"/>
    <w:rsid w:val="00105C64"/>
    <w:rsid w:val="00105DCC"/>
    <w:rsid w:val="00105F89"/>
    <w:rsid w:val="0010648C"/>
    <w:rsid w:val="0010667F"/>
    <w:rsid w:val="0010729F"/>
    <w:rsid w:val="0010764D"/>
    <w:rsid w:val="00110B6D"/>
    <w:rsid w:val="0011112F"/>
    <w:rsid w:val="00111419"/>
    <w:rsid w:val="00111B47"/>
    <w:rsid w:val="00111E46"/>
    <w:rsid w:val="00111F37"/>
    <w:rsid w:val="001123C3"/>
    <w:rsid w:val="001128B4"/>
    <w:rsid w:val="00112AFC"/>
    <w:rsid w:val="00112EB1"/>
    <w:rsid w:val="001132F5"/>
    <w:rsid w:val="00113841"/>
    <w:rsid w:val="00113CCD"/>
    <w:rsid w:val="00113F6B"/>
    <w:rsid w:val="0011413F"/>
    <w:rsid w:val="00114A6F"/>
    <w:rsid w:val="00114EC5"/>
    <w:rsid w:val="001153CF"/>
    <w:rsid w:val="00115643"/>
    <w:rsid w:val="0011599F"/>
    <w:rsid w:val="00117637"/>
    <w:rsid w:val="00117762"/>
    <w:rsid w:val="00117A40"/>
    <w:rsid w:val="001208B3"/>
    <w:rsid w:val="00120FF7"/>
    <w:rsid w:val="001227F0"/>
    <w:rsid w:val="00122FDF"/>
    <w:rsid w:val="001234EE"/>
    <w:rsid w:val="0012356B"/>
    <w:rsid w:val="0012424D"/>
    <w:rsid w:val="001245FD"/>
    <w:rsid w:val="00124FAB"/>
    <w:rsid w:val="001258B9"/>
    <w:rsid w:val="001260EA"/>
    <w:rsid w:val="00127234"/>
    <w:rsid w:val="00127AF1"/>
    <w:rsid w:val="001301D0"/>
    <w:rsid w:val="00130699"/>
    <w:rsid w:val="00130F14"/>
    <w:rsid w:val="001312AD"/>
    <w:rsid w:val="001312C0"/>
    <w:rsid w:val="0013135E"/>
    <w:rsid w:val="00131984"/>
    <w:rsid w:val="00131A7B"/>
    <w:rsid w:val="00131CAC"/>
    <w:rsid w:val="001328FE"/>
    <w:rsid w:val="00132C2F"/>
    <w:rsid w:val="001330B5"/>
    <w:rsid w:val="0013314B"/>
    <w:rsid w:val="001333DD"/>
    <w:rsid w:val="00135730"/>
    <w:rsid w:val="001358BC"/>
    <w:rsid w:val="001364B1"/>
    <w:rsid w:val="00136DA2"/>
    <w:rsid w:val="00136F06"/>
    <w:rsid w:val="00137ED5"/>
    <w:rsid w:val="00140901"/>
    <w:rsid w:val="001409B1"/>
    <w:rsid w:val="00140C0C"/>
    <w:rsid w:val="00141153"/>
    <w:rsid w:val="001412DC"/>
    <w:rsid w:val="00141B4D"/>
    <w:rsid w:val="00142A23"/>
    <w:rsid w:val="00142CD2"/>
    <w:rsid w:val="0014341B"/>
    <w:rsid w:val="0014447A"/>
    <w:rsid w:val="0014458C"/>
    <w:rsid w:val="00144C33"/>
    <w:rsid w:val="00145846"/>
    <w:rsid w:val="00145861"/>
    <w:rsid w:val="001458D3"/>
    <w:rsid w:val="00145B69"/>
    <w:rsid w:val="00145FF3"/>
    <w:rsid w:val="001463C4"/>
    <w:rsid w:val="00146ABE"/>
    <w:rsid w:val="00150257"/>
    <w:rsid w:val="001504AD"/>
    <w:rsid w:val="0015059B"/>
    <w:rsid w:val="00150748"/>
    <w:rsid w:val="00150C4F"/>
    <w:rsid w:val="001511D4"/>
    <w:rsid w:val="00151CC2"/>
    <w:rsid w:val="00152875"/>
    <w:rsid w:val="00152937"/>
    <w:rsid w:val="00153355"/>
    <w:rsid w:val="00153444"/>
    <w:rsid w:val="00153512"/>
    <w:rsid w:val="00153CC5"/>
    <w:rsid w:val="001545E1"/>
    <w:rsid w:val="00154FC2"/>
    <w:rsid w:val="001551EF"/>
    <w:rsid w:val="00155566"/>
    <w:rsid w:val="00155BA5"/>
    <w:rsid w:val="00156421"/>
    <w:rsid w:val="00157747"/>
    <w:rsid w:val="001578C0"/>
    <w:rsid w:val="00157E57"/>
    <w:rsid w:val="00157F66"/>
    <w:rsid w:val="00157F99"/>
    <w:rsid w:val="00160AF0"/>
    <w:rsid w:val="00160CF4"/>
    <w:rsid w:val="0016173C"/>
    <w:rsid w:val="001620DD"/>
    <w:rsid w:val="00162482"/>
    <w:rsid w:val="0016286B"/>
    <w:rsid w:val="00162B19"/>
    <w:rsid w:val="00162E9D"/>
    <w:rsid w:val="0016334B"/>
    <w:rsid w:val="001638E7"/>
    <w:rsid w:val="001642D0"/>
    <w:rsid w:val="00165DB1"/>
    <w:rsid w:val="00165FE8"/>
    <w:rsid w:val="00166090"/>
    <w:rsid w:val="0016610F"/>
    <w:rsid w:val="00166621"/>
    <w:rsid w:val="00166AE2"/>
    <w:rsid w:val="00166DDB"/>
    <w:rsid w:val="00167989"/>
    <w:rsid w:val="00167C11"/>
    <w:rsid w:val="00167C98"/>
    <w:rsid w:val="0017019E"/>
    <w:rsid w:val="00170329"/>
    <w:rsid w:val="0017062D"/>
    <w:rsid w:val="00170886"/>
    <w:rsid w:val="0017180E"/>
    <w:rsid w:val="00171B2E"/>
    <w:rsid w:val="00171C6F"/>
    <w:rsid w:val="0017240C"/>
    <w:rsid w:val="00172D56"/>
    <w:rsid w:val="00172E81"/>
    <w:rsid w:val="001737B8"/>
    <w:rsid w:val="001737C2"/>
    <w:rsid w:val="00173831"/>
    <w:rsid w:val="00173EB3"/>
    <w:rsid w:val="00175CC7"/>
    <w:rsid w:val="001760C7"/>
    <w:rsid w:val="0017623B"/>
    <w:rsid w:val="00176AAD"/>
    <w:rsid w:val="00176ABF"/>
    <w:rsid w:val="00176FF5"/>
    <w:rsid w:val="00177975"/>
    <w:rsid w:val="00177FD3"/>
    <w:rsid w:val="00180177"/>
    <w:rsid w:val="001808A0"/>
    <w:rsid w:val="001808E6"/>
    <w:rsid w:val="001808F8"/>
    <w:rsid w:val="00181373"/>
    <w:rsid w:val="00181611"/>
    <w:rsid w:val="001817B4"/>
    <w:rsid w:val="001822D4"/>
    <w:rsid w:val="00183080"/>
    <w:rsid w:val="00183333"/>
    <w:rsid w:val="0018380C"/>
    <w:rsid w:val="00183B19"/>
    <w:rsid w:val="00183D8F"/>
    <w:rsid w:val="00183DBA"/>
    <w:rsid w:val="00183E78"/>
    <w:rsid w:val="001840CA"/>
    <w:rsid w:val="00184356"/>
    <w:rsid w:val="00184C30"/>
    <w:rsid w:val="001850D6"/>
    <w:rsid w:val="001850D7"/>
    <w:rsid w:val="001852E2"/>
    <w:rsid w:val="001859D7"/>
    <w:rsid w:val="00185DC5"/>
    <w:rsid w:val="0018613A"/>
    <w:rsid w:val="00186286"/>
    <w:rsid w:val="00186602"/>
    <w:rsid w:val="001874C9"/>
    <w:rsid w:val="00187633"/>
    <w:rsid w:val="00187D2E"/>
    <w:rsid w:val="00187D40"/>
    <w:rsid w:val="00187F48"/>
    <w:rsid w:val="0019032A"/>
    <w:rsid w:val="0019080F"/>
    <w:rsid w:val="0019093E"/>
    <w:rsid w:val="00190F09"/>
    <w:rsid w:val="001911F7"/>
    <w:rsid w:val="00191301"/>
    <w:rsid w:val="00191A6D"/>
    <w:rsid w:val="00192208"/>
    <w:rsid w:val="00192580"/>
    <w:rsid w:val="001925D4"/>
    <w:rsid w:val="00193CB1"/>
    <w:rsid w:val="00194345"/>
    <w:rsid w:val="00194432"/>
    <w:rsid w:val="0019485F"/>
    <w:rsid w:val="00194B39"/>
    <w:rsid w:val="00194F9A"/>
    <w:rsid w:val="0019520B"/>
    <w:rsid w:val="00195ED6"/>
    <w:rsid w:val="00195F99"/>
    <w:rsid w:val="00196483"/>
    <w:rsid w:val="0019698A"/>
    <w:rsid w:val="0019767B"/>
    <w:rsid w:val="00197D0F"/>
    <w:rsid w:val="001A029F"/>
    <w:rsid w:val="001A057E"/>
    <w:rsid w:val="001A05D0"/>
    <w:rsid w:val="001A096D"/>
    <w:rsid w:val="001A0D78"/>
    <w:rsid w:val="001A1088"/>
    <w:rsid w:val="001A170B"/>
    <w:rsid w:val="001A175C"/>
    <w:rsid w:val="001A1BB1"/>
    <w:rsid w:val="001A1BDC"/>
    <w:rsid w:val="001A1D8C"/>
    <w:rsid w:val="001A1F04"/>
    <w:rsid w:val="001A3962"/>
    <w:rsid w:val="001A46A6"/>
    <w:rsid w:val="001A47FA"/>
    <w:rsid w:val="001A488E"/>
    <w:rsid w:val="001A4FFE"/>
    <w:rsid w:val="001A5322"/>
    <w:rsid w:val="001A54F4"/>
    <w:rsid w:val="001A5A83"/>
    <w:rsid w:val="001A5EB3"/>
    <w:rsid w:val="001A60D2"/>
    <w:rsid w:val="001A63BF"/>
    <w:rsid w:val="001A7359"/>
    <w:rsid w:val="001B17FA"/>
    <w:rsid w:val="001B27CA"/>
    <w:rsid w:val="001B2BEC"/>
    <w:rsid w:val="001B307F"/>
    <w:rsid w:val="001B33F9"/>
    <w:rsid w:val="001B4C28"/>
    <w:rsid w:val="001B4C96"/>
    <w:rsid w:val="001B58F6"/>
    <w:rsid w:val="001B5C97"/>
    <w:rsid w:val="001B774A"/>
    <w:rsid w:val="001B788C"/>
    <w:rsid w:val="001B7C4F"/>
    <w:rsid w:val="001B7D55"/>
    <w:rsid w:val="001C0134"/>
    <w:rsid w:val="001C06E4"/>
    <w:rsid w:val="001C0CC2"/>
    <w:rsid w:val="001C172C"/>
    <w:rsid w:val="001C245E"/>
    <w:rsid w:val="001C27BB"/>
    <w:rsid w:val="001C30C4"/>
    <w:rsid w:val="001C32FD"/>
    <w:rsid w:val="001C537E"/>
    <w:rsid w:val="001C537F"/>
    <w:rsid w:val="001C5588"/>
    <w:rsid w:val="001C7761"/>
    <w:rsid w:val="001C7A4C"/>
    <w:rsid w:val="001C7C73"/>
    <w:rsid w:val="001D03A1"/>
    <w:rsid w:val="001D0AD7"/>
    <w:rsid w:val="001D0ECA"/>
    <w:rsid w:val="001D18B3"/>
    <w:rsid w:val="001D1CF1"/>
    <w:rsid w:val="001D1D16"/>
    <w:rsid w:val="001D28BE"/>
    <w:rsid w:val="001D2FD9"/>
    <w:rsid w:val="001D3296"/>
    <w:rsid w:val="001D45A2"/>
    <w:rsid w:val="001D471A"/>
    <w:rsid w:val="001D55C3"/>
    <w:rsid w:val="001D55C4"/>
    <w:rsid w:val="001D5930"/>
    <w:rsid w:val="001D5A50"/>
    <w:rsid w:val="001D6250"/>
    <w:rsid w:val="001D6556"/>
    <w:rsid w:val="001D6611"/>
    <w:rsid w:val="001D688C"/>
    <w:rsid w:val="001D68A9"/>
    <w:rsid w:val="001D71D7"/>
    <w:rsid w:val="001D7514"/>
    <w:rsid w:val="001E02CB"/>
    <w:rsid w:val="001E1D17"/>
    <w:rsid w:val="001E1D67"/>
    <w:rsid w:val="001E2270"/>
    <w:rsid w:val="001E2347"/>
    <w:rsid w:val="001E2723"/>
    <w:rsid w:val="001E31FD"/>
    <w:rsid w:val="001E3B1A"/>
    <w:rsid w:val="001E3C35"/>
    <w:rsid w:val="001E406C"/>
    <w:rsid w:val="001E425C"/>
    <w:rsid w:val="001E4BB6"/>
    <w:rsid w:val="001E5584"/>
    <w:rsid w:val="001E57F7"/>
    <w:rsid w:val="001E616F"/>
    <w:rsid w:val="001E6692"/>
    <w:rsid w:val="001E6884"/>
    <w:rsid w:val="001F0056"/>
    <w:rsid w:val="001F00AC"/>
    <w:rsid w:val="001F02D2"/>
    <w:rsid w:val="001F12E8"/>
    <w:rsid w:val="001F2192"/>
    <w:rsid w:val="001F267B"/>
    <w:rsid w:val="001F2866"/>
    <w:rsid w:val="001F2B63"/>
    <w:rsid w:val="001F2B6D"/>
    <w:rsid w:val="001F32F4"/>
    <w:rsid w:val="001F3950"/>
    <w:rsid w:val="001F39AE"/>
    <w:rsid w:val="001F3B28"/>
    <w:rsid w:val="001F4318"/>
    <w:rsid w:val="001F459E"/>
    <w:rsid w:val="001F47B3"/>
    <w:rsid w:val="001F5036"/>
    <w:rsid w:val="001F5BBF"/>
    <w:rsid w:val="001F5F36"/>
    <w:rsid w:val="001F6573"/>
    <w:rsid w:val="001F7075"/>
    <w:rsid w:val="001F7D19"/>
    <w:rsid w:val="002006E6"/>
    <w:rsid w:val="00200862"/>
    <w:rsid w:val="00200B8D"/>
    <w:rsid w:val="00200C60"/>
    <w:rsid w:val="00200CB8"/>
    <w:rsid w:val="00200CF5"/>
    <w:rsid w:val="00200F18"/>
    <w:rsid w:val="002011DD"/>
    <w:rsid w:val="002023F9"/>
    <w:rsid w:val="00202470"/>
    <w:rsid w:val="00202EF5"/>
    <w:rsid w:val="00203482"/>
    <w:rsid w:val="00203BFE"/>
    <w:rsid w:val="00203C0E"/>
    <w:rsid w:val="00203E6A"/>
    <w:rsid w:val="0020451C"/>
    <w:rsid w:val="00204E39"/>
    <w:rsid w:val="00205BD2"/>
    <w:rsid w:val="00206D25"/>
    <w:rsid w:val="00206EDA"/>
    <w:rsid w:val="002072D1"/>
    <w:rsid w:val="00207999"/>
    <w:rsid w:val="00210D6F"/>
    <w:rsid w:val="002111FF"/>
    <w:rsid w:val="002116CC"/>
    <w:rsid w:val="00211918"/>
    <w:rsid w:val="00211F63"/>
    <w:rsid w:val="00212369"/>
    <w:rsid w:val="0021275B"/>
    <w:rsid w:val="00212975"/>
    <w:rsid w:val="00212C71"/>
    <w:rsid w:val="00212F07"/>
    <w:rsid w:val="00212FD5"/>
    <w:rsid w:val="00212FF4"/>
    <w:rsid w:val="00213931"/>
    <w:rsid w:val="00213AD1"/>
    <w:rsid w:val="00213D7C"/>
    <w:rsid w:val="00213DEC"/>
    <w:rsid w:val="002140DA"/>
    <w:rsid w:val="00214D8D"/>
    <w:rsid w:val="00215101"/>
    <w:rsid w:val="0021533C"/>
    <w:rsid w:val="002159D8"/>
    <w:rsid w:val="00215E4D"/>
    <w:rsid w:val="00216054"/>
    <w:rsid w:val="0021605F"/>
    <w:rsid w:val="0021742B"/>
    <w:rsid w:val="002176D0"/>
    <w:rsid w:val="002200FA"/>
    <w:rsid w:val="0022029C"/>
    <w:rsid w:val="00220467"/>
    <w:rsid w:val="0022117C"/>
    <w:rsid w:val="00221236"/>
    <w:rsid w:val="002231DA"/>
    <w:rsid w:val="00223460"/>
    <w:rsid w:val="002234C8"/>
    <w:rsid w:val="002235DC"/>
    <w:rsid w:val="00223A60"/>
    <w:rsid w:val="00223DF7"/>
    <w:rsid w:val="00224236"/>
    <w:rsid w:val="002244BD"/>
    <w:rsid w:val="002252C1"/>
    <w:rsid w:val="00225975"/>
    <w:rsid w:val="0022675D"/>
    <w:rsid w:val="002271EB"/>
    <w:rsid w:val="00227353"/>
    <w:rsid w:val="00227E57"/>
    <w:rsid w:val="002301E6"/>
    <w:rsid w:val="00230797"/>
    <w:rsid w:val="00230F54"/>
    <w:rsid w:val="00231188"/>
    <w:rsid w:val="0023122E"/>
    <w:rsid w:val="00231B69"/>
    <w:rsid w:val="00231DC8"/>
    <w:rsid w:val="0023206A"/>
    <w:rsid w:val="0023223E"/>
    <w:rsid w:val="00232389"/>
    <w:rsid w:val="002325D5"/>
    <w:rsid w:val="00232C3A"/>
    <w:rsid w:val="00232FED"/>
    <w:rsid w:val="00233166"/>
    <w:rsid w:val="002333F1"/>
    <w:rsid w:val="00233B25"/>
    <w:rsid w:val="00234971"/>
    <w:rsid w:val="00234E42"/>
    <w:rsid w:val="00234F43"/>
    <w:rsid w:val="002356CC"/>
    <w:rsid w:val="00235758"/>
    <w:rsid w:val="00236389"/>
    <w:rsid w:val="002365C1"/>
    <w:rsid w:val="00236D26"/>
    <w:rsid w:val="002373CC"/>
    <w:rsid w:val="002374FA"/>
    <w:rsid w:val="00237774"/>
    <w:rsid w:val="00237AF9"/>
    <w:rsid w:val="00237EE1"/>
    <w:rsid w:val="002404C8"/>
    <w:rsid w:val="00240959"/>
    <w:rsid w:val="00240D68"/>
    <w:rsid w:val="002414F5"/>
    <w:rsid w:val="0024186E"/>
    <w:rsid w:val="00241980"/>
    <w:rsid w:val="00241ED5"/>
    <w:rsid w:val="0024218E"/>
    <w:rsid w:val="0024259E"/>
    <w:rsid w:val="00242A49"/>
    <w:rsid w:val="00242D12"/>
    <w:rsid w:val="00242F9F"/>
    <w:rsid w:val="00243C2E"/>
    <w:rsid w:val="0024469C"/>
    <w:rsid w:val="00245BB5"/>
    <w:rsid w:val="002507FE"/>
    <w:rsid w:val="00250B51"/>
    <w:rsid w:val="00250D93"/>
    <w:rsid w:val="002520C2"/>
    <w:rsid w:val="0025211C"/>
    <w:rsid w:val="00252612"/>
    <w:rsid w:val="00252893"/>
    <w:rsid w:val="00253212"/>
    <w:rsid w:val="00253D8A"/>
    <w:rsid w:val="002540B8"/>
    <w:rsid w:val="00254330"/>
    <w:rsid w:val="0025445B"/>
    <w:rsid w:val="00254673"/>
    <w:rsid w:val="002549DC"/>
    <w:rsid w:val="00254AF9"/>
    <w:rsid w:val="00254D0C"/>
    <w:rsid w:val="00254ED2"/>
    <w:rsid w:val="0025571B"/>
    <w:rsid w:val="00255C18"/>
    <w:rsid w:val="00256217"/>
    <w:rsid w:val="002562A8"/>
    <w:rsid w:val="00256427"/>
    <w:rsid w:val="0025649C"/>
    <w:rsid w:val="00256D8A"/>
    <w:rsid w:val="00257612"/>
    <w:rsid w:val="0025776E"/>
    <w:rsid w:val="002578E8"/>
    <w:rsid w:val="0026006D"/>
    <w:rsid w:val="002609D2"/>
    <w:rsid w:val="00260BC4"/>
    <w:rsid w:val="002615A7"/>
    <w:rsid w:val="00261A95"/>
    <w:rsid w:val="00261F12"/>
    <w:rsid w:val="00261F58"/>
    <w:rsid w:val="00261F5A"/>
    <w:rsid w:val="00262151"/>
    <w:rsid w:val="002621C2"/>
    <w:rsid w:val="00262294"/>
    <w:rsid w:val="002622AC"/>
    <w:rsid w:val="00262B9B"/>
    <w:rsid w:val="00263332"/>
    <w:rsid w:val="002636BB"/>
    <w:rsid w:val="00264531"/>
    <w:rsid w:val="00264C76"/>
    <w:rsid w:val="00265410"/>
    <w:rsid w:val="00265E30"/>
    <w:rsid w:val="00265F66"/>
    <w:rsid w:val="002663BB"/>
    <w:rsid w:val="002667F7"/>
    <w:rsid w:val="00266BE2"/>
    <w:rsid w:val="00266DEA"/>
    <w:rsid w:val="00266EBE"/>
    <w:rsid w:val="00266FB8"/>
    <w:rsid w:val="00267394"/>
    <w:rsid w:val="00267B1A"/>
    <w:rsid w:val="00267FBB"/>
    <w:rsid w:val="0027001B"/>
    <w:rsid w:val="00270B41"/>
    <w:rsid w:val="00270C1E"/>
    <w:rsid w:val="0027135D"/>
    <w:rsid w:val="0027208C"/>
    <w:rsid w:val="002724F2"/>
    <w:rsid w:val="002727A8"/>
    <w:rsid w:val="00272DED"/>
    <w:rsid w:val="0027319D"/>
    <w:rsid w:val="002734E4"/>
    <w:rsid w:val="0027353C"/>
    <w:rsid w:val="00275445"/>
    <w:rsid w:val="00275803"/>
    <w:rsid w:val="00276197"/>
    <w:rsid w:val="00276535"/>
    <w:rsid w:val="00276A24"/>
    <w:rsid w:val="00276B4A"/>
    <w:rsid w:val="00276C01"/>
    <w:rsid w:val="00276FDF"/>
    <w:rsid w:val="00277129"/>
    <w:rsid w:val="00277D3E"/>
    <w:rsid w:val="0028008C"/>
    <w:rsid w:val="00280200"/>
    <w:rsid w:val="002803FC"/>
    <w:rsid w:val="00281D52"/>
    <w:rsid w:val="002824C6"/>
    <w:rsid w:val="00282695"/>
    <w:rsid w:val="00282725"/>
    <w:rsid w:val="002828C1"/>
    <w:rsid w:val="002830E9"/>
    <w:rsid w:val="00283468"/>
    <w:rsid w:val="002839F5"/>
    <w:rsid w:val="00283F96"/>
    <w:rsid w:val="00284128"/>
    <w:rsid w:val="00284365"/>
    <w:rsid w:val="002849AA"/>
    <w:rsid w:val="00284CD3"/>
    <w:rsid w:val="00285601"/>
    <w:rsid w:val="00285801"/>
    <w:rsid w:val="00285B6C"/>
    <w:rsid w:val="00286591"/>
    <w:rsid w:val="0028710E"/>
    <w:rsid w:val="002871C3"/>
    <w:rsid w:val="00290541"/>
    <w:rsid w:val="00290AE6"/>
    <w:rsid w:val="002911CC"/>
    <w:rsid w:val="002912CE"/>
    <w:rsid w:val="00291934"/>
    <w:rsid w:val="00292E28"/>
    <w:rsid w:val="00293016"/>
    <w:rsid w:val="00293783"/>
    <w:rsid w:val="00293857"/>
    <w:rsid w:val="00293C71"/>
    <w:rsid w:val="00293D17"/>
    <w:rsid w:val="00293D19"/>
    <w:rsid w:val="0029442A"/>
    <w:rsid w:val="0029501B"/>
    <w:rsid w:val="00295600"/>
    <w:rsid w:val="00295A4A"/>
    <w:rsid w:val="00296060"/>
    <w:rsid w:val="002969F9"/>
    <w:rsid w:val="00296D9F"/>
    <w:rsid w:val="00296FDC"/>
    <w:rsid w:val="002977AB"/>
    <w:rsid w:val="002978B7"/>
    <w:rsid w:val="002A0709"/>
    <w:rsid w:val="002A0749"/>
    <w:rsid w:val="002A0CE2"/>
    <w:rsid w:val="002A0F13"/>
    <w:rsid w:val="002A1071"/>
    <w:rsid w:val="002A15F2"/>
    <w:rsid w:val="002A2953"/>
    <w:rsid w:val="002A2F2A"/>
    <w:rsid w:val="002A2F51"/>
    <w:rsid w:val="002A33AB"/>
    <w:rsid w:val="002A3468"/>
    <w:rsid w:val="002A4598"/>
    <w:rsid w:val="002A5864"/>
    <w:rsid w:val="002A58C6"/>
    <w:rsid w:val="002A5EC9"/>
    <w:rsid w:val="002A6329"/>
    <w:rsid w:val="002A6762"/>
    <w:rsid w:val="002A69D8"/>
    <w:rsid w:val="002A6C02"/>
    <w:rsid w:val="002A6D72"/>
    <w:rsid w:val="002A6D7A"/>
    <w:rsid w:val="002A709F"/>
    <w:rsid w:val="002A757B"/>
    <w:rsid w:val="002A758A"/>
    <w:rsid w:val="002A78FD"/>
    <w:rsid w:val="002B0014"/>
    <w:rsid w:val="002B1C16"/>
    <w:rsid w:val="002B1C9B"/>
    <w:rsid w:val="002B1D4D"/>
    <w:rsid w:val="002B250B"/>
    <w:rsid w:val="002B251C"/>
    <w:rsid w:val="002B2522"/>
    <w:rsid w:val="002B2990"/>
    <w:rsid w:val="002B29A3"/>
    <w:rsid w:val="002B2AD8"/>
    <w:rsid w:val="002B2E4E"/>
    <w:rsid w:val="002B3F32"/>
    <w:rsid w:val="002B4618"/>
    <w:rsid w:val="002B5A0B"/>
    <w:rsid w:val="002B60F3"/>
    <w:rsid w:val="002B6D54"/>
    <w:rsid w:val="002B6DE7"/>
    <w:rsid w:val="002C0957"/>
    <w:rsid w:val="002C105C"/>
    <w:rsid w:val="002C1725"/>
    <w:rsid w:val="002C1739"/>
    <w:rsid w:val="002C2826"/>
    <w:rsid w:val="002C2DF2"/>
    <w:rsid w:val="002C3699"/>
    <w:rsid w:val="002C412E"/>
    <w:rsid w:val="002C4497"/>
    <w:rsid w:val="002C451E"/>
    <w:rsid w:val="002C4531"/>
    <w:rsid w:val="002C46B2"/>
    <w:rsid w:val="002C492F"/>
    <w:rsid w:val="002C4AAF"/>
    <w:rsid w:val="002C5DD2"/>
    <w:rsid w:val="002C5FD2"/>
    <w:rsid w:val="002C6238"/>
    <w:rsid w:val="002C627A"/>
    <w:rsid w:val="002C6547"/>
    <w:rsid w:val="002C702D"/>
    <w:rsid w:val="002D0406"/>
    <w:rsid w:val="002D0B88"/>
    <w:rsid w:val="002D0EB7"/>
    <w:rsid w:val="002D1473"/>
    <w:rsid w:val="002D1DD1"/>
    <w:rsid w:val="002D1DDE"/>
    <w:rsid w:val="002D22A6"/>
    <w:rsid w:val="002D2461"/>
    <w:rsid w:val="002D258B"/>
    <w:rsid w:val="002D33C1"/>
    <w:rsid w:val="002D3D90"/>
    <w:rsid w:val="002D3EB7"/>
    <w:rsid w:val="002D4085"/>
    <w:rsid w:val="002D43F9"/>
    <w:rsid w:val="002D4F39"/>
    <w:rsid w:val="002D4F66"/>
    <w:rsid w:val="002D50C5"/>
    <w:rsid w:val="002D55A3"/>
    <w:rsid w:val="002D5D92"/>
    <w:rsid w:val="002D650A"/>
    <w:rsid w:val="002D66D8"/>
    <w:rsid w:val="002D7F50"/>
    <w:rsid w:val="002E0E62"/>
    <w:rsid w:val="002E1135"/>
    <w:rsid w:val="002E1C92"/>
    <w:rsid w:val="002E25F2"/>
    <w:rsid w:val="002E2E61"/>
    <w:rsid w:val="002E30E9"/>
    <w:rsid w:val="002E325A"/>
    <w:rsid w:val="002E34F8"/>
    <w:rsid w:val="002E3A01"/>
    <w:rsid w:val="002E3C0F"/>
    <w:rsid w:val="002E3FA7"/>
    <w:rsid w:val="002E5F3D"/>
    <w:rsid w:val="002E5FFA"/>
    <w:rsid w:val="002E6739"/>
    <w:rsid w:val="002E6C95"/>
    <w:rsid w:val="002E7CEC"/>
    <w:rsid w:val="002F0A65"/>
    <w:rsid w:val="002F0F36"/>
    <w:rsid w:val="002F31B5"/>
    <w:rsid w:val="002F4176"/>
    <w:rsid w:val="002F4798"/>
    <w:rsid w:val="002F5AE3"/>
    <w:rsid w:val="002F6BBD"/>
    <w:rsid w:val="002F6BBE"/>
    <w:rsid w:val="002F6F81"/>
    <w:rsid w:val="002F70D3"/>
    <w:rsid w:val="002F79B2"/>
    <w:rsid w:val="002F7A7F"/>
    <w:rsid w:val="002F7B90"/>
    <w:rsid w:val="00300318"/>
    <w:rsid w:val="0030091F"/>
    <w:rsid w:val="00300B9A"/>
    <w:rsid w:val="00300EF1"/>
    <w:rsid w:val="00301417"/>
    <w:rsid w:val="00301775"/>
    <w:rsid w:val="00301C23"/>
    <w:rsid w:val="00301CE0"/>
    <w:rsid w:val="00301FF5"/>
    <w:rsid w:val="00302288"/>
    <w:rsid w:val="00302745"/>
    <w:rsid w:val="00302798"/>
    <w:rsid w:val="00302AC0"/>
    <w:rsid w:val="00302EA6"/>
    <w:rsid w:val="00303131"/>
    <w:rsid w:val="0030472B"/>
    <w:rsid w:val="0030635D"/>
    <w:rsid w:val="00306791"/>
    <w:rsid w:val="00306D5E"/>
    <w:rsid w:val="0030723E"/>
    <w:rsid w:val="003077FA"/>
    <w:rsid w:val="00310A57"/>
    <w:rsid w:val="00310BBF"/>
    <w:rsid w:val="00310CBF"/>
    <w:rsid w:val="00310E1D"/>
    <w:rsid w:val="00312C60"/>
    <w:rsid w:val="00312D2A"/>
    <w:rsid w:val="003131BD"/>
    <w:rsid w:val="0031324C"/>
    <w:rsid w:val="00313559"/>
    <w:rsid w:val="00313D02"/>
    <w:rsid w:val="00314BB7"/>
    <w:rsid w:val="00314C83"/>
    <w:rsid w:val="00314CFF"/>
    <w:rsid w:val="0031531F"/>
    <w:rsid w:val="00315652"/>
    <w:rsid w:val="00315B82"/>
    <w:rsid w:val="00316551"/>
    <w:rsid w:val="00316A9F"/>
    <w:rsid w:val="00317170"/>
    <w:rsid w:val="00317D6D"/>
    <w:rsid w:val="00320B4D"/>
    <w:rsid w:val="00321036"/>
    <w:rsid w:val="0032108F"/>
    <w:rsid w:val="003215B7"/>
    <w:rsid w:val="0032162F"/>
    <w:rsid w:val="00321733"/>
    <w:rsid w:val="003217A0"/>
    <w:rsid w:val="003237E4"/>
    <w:rsid w:val="00323B29"/>
    <w:rsid w:val="00323DBF"/>
    <w:rsid w:val="00323FC8"/>
    <w:rsid w:val="00324647"/>
    <w:rsid w:val="00324E12"/>
    <w:rsid w:val="003253B3"/>
    <w:rsid w:val="00325431"/>
    <w:rsid w:val="00325CDE"/>
    <w:rsid w:val="00325E4E"/>
    <w:rsid w:val="00326D20"/>
    <w:rsid w:val="003271AE"/>
    <w:rsid w:val="003308ED"/>
    <w:rsid w:val="003311EB"/>
    <w:rsid w:val="00331358"/>
    <w:rsid w:val="003313EE"/>
    <w:rsid w:val="00331506"/>
    <w:rsid w:val="00331DB1"/>
    <w:rsid w:val="00332019"/>
    <w:rsid w:val="00332215"/>
    <w:rsid w:val="00332375"/>
    <w:rsid w:val="003324BB"/>
    <w:rsid w:val="00332BA8"/>
    <w:rsid w:val="00333162"/>
    <w:rsid w:val="0033336A"/>
    <w:rsid w:val="00334242"/>
    <w:rsid w:val="0033522B"/>
    <w:rsid w:val="0033529B"/>
    <w:rsid w:val="00335514"/>
    <w:rsid w:val="00335756"/>
    <w:rsid w:val="00335BFE"/>
    <w:rsid w:val="00336464"/>
    <w:rsid w:val="00336772"/>
    <w:rsid w:val="00337C98"/>
    <w:rsid w:val="00340648"/>
    <w:rsid w:val="003407B5"/>
    <w:rsid w:val="0034091C"/>
    <w:rsid w:val="00340DC4"/>
    <w:rsid w:val="0034100B"/>
    <w:rsid w:val="00341460"/>
    <w:rsid w:val="003418EB"/>
    <w:rsid w:val="00341D27"/>
    <w:rsid w:val="00342546"/>
    <w:rsid w:val="00342AF6"/>
    <w:rsid w:val="00342FD4"/>
    <w:rsid w:val="003433D6"/>
    <w:rsid w:val="0034396A"/>
    <w:rsid w:val="0034445D"/>
    <w:rsid w:val="003445C0"/>
    <w:rsid w:val="00344824"/>
    <w:rsid w:val="00345B5D"/>
    <w:rsid w:val="00345E9D"/>
    <w:rsid w:val="00346075"/>
    <w:rsid w:val="00346484"/>
    <w:rsid w:val="0034651D"/>
    <w:rsid w:val="00346B01"/>
    <w:rsid w:val="00347D7C"/>
    <w:rsid w:val="00347E43"/>
    <w:rsid w:val="0035015D"/>
    <w:rsid w:val="003508F5"/>
    <w:rsid w:val="003508F7"/>
    <w:rsid w:val="00351352"/>
    <w:rsid w:val="003514B3"/>
    <w:rsid w:val="0035153D"/>
    <w:rsid w:val="00351BA5"/>
    <w:rsid w:val="00351FE5"/>
    <w:rsid w:val="003521FA"/>
    <w:rsid w:val="0035298E"/>
    <w:rsid w:val="00352DFB"/>
    <w:rsid w:val="00353C42"/>
    <w:rsid w:val="0035408E"/>
    <w:rsid w:val="003542D5"/>
    <w:rsid w:val="00354861"/>
    <w:rsid w:val="00354C3A"/>
    <w:rsid w:val="00355110"/>
    <w:rsid w:val="00355231"/>
    <w:rsid w:val="0035553B"/>
    <w:rsid w:val="00355BB6"/>
    <w:rsid w:val="003579F6"/>
    <w:rsid w:val="00357EEA"/>
    <w:rsid w:val="00360875"/>
    <w:rsid w:val="00360C46"/>
    <w:rsid w:val="00360F6E"/>
    <w:rsid w:val="003613BC"/>
    <w:rsid w:val="00361519"/>
    <w:rsid w:val="003622D4"/>
    <w:rsid w:val="00362436"/>
    <w:rsid w:val="003629DE"/>
    <w:rsid w:val="00362B4B"/>
    <w:rsid w:val="00362DC3"/>
    <w:rsid w:val="00362FB3"/>
    <w:rsid w:val="00363022"/>
    <w:rsid w:val="00363263"/>
    <w:rsid w:val="00363882"/>
    <w:rsid w:val="003641F6"/>
    <w:rsid w:val="003646AF"/>
    <w:rsid w:val="00365354"/>
    <w:rsid w:val="003653FB"/>
    <w:rsid w:val="003656CF"/>
    <w:rsid w:val="00365A13"/>
    <w:rsid w:val="00366403"/>
    <w:rsid w:val="00366D8D"/>
    <w:rsid w:val="00367D78"/>
    <w:rsid w:val="0037035D"/>
    <w:rsid w:val="00370368"/>
    <w:rsid w:val="0037039B"/>
    <w:rsid w:val="003704BC"/>
    <w:rsid w:val="003706F0"/>
    <w:rsid w:val="00370E0D"/>
    <w:rsid w:val="00371273"/>
    <w:rsid w:val="003712F8"/>
    <w:rsid w:val="00372D6D"/>
    <w:rsid w:val="00373567"/>
    <w:rsid w:val="003736A6"/>
    <w:rsid w:val="003737FC"/>
    <w:rsid w:val="00373853"/>
    <w:rsid w:val="0037390D"/>
    <w:rsid w:val="00373A5D"/>
    <w:rsid w:val="003744ED"/>
    <w:rsid w:val="003746B9"/>
    <w:rsid w:val="00374E9B"/>
    <w:rsid w:val="00374EB2"/>
    <w:rsid w:val="00374FE6"/>
    <w:rsid w:val="00375849"/>
    <w:rsid w:val="00375F89"/>
    <w:rsid w:val="00376F16"/>
    <w:rsid w:val="00377506"/>
    <w:rsid w:val="003779CC"/>
    <w:rsid w:val="00377D59"/>
    <w:rsid w:val="0038026A"/>
    <w:rsid w:val="003802F5"/>
    <w:rsid w:val="0038112E"/>
    <w:rsid w:val="00381A03"/>
    <w:rsid w:val="00382575"/>
    <w:rsid w:val="00382EE2"/>
    <w:rsid w:val="00383B6B"/>
    <w:rsid w:val="00383DFC"/>
    <w:rsid w:val="00384616"/>
    <w:rsid w:val="0038485F"/>
    <w:rsid w:val="003859BB"/>
    <w:rsid w:val="00385DA7"/>
    <w:rsid w:val="00385E98"/>
    <w:rsid w:val="0038607D"/>
    <w:rsid w:val="00386157"/>
    <w:rsid w:val="00386247"/>
    <w:rsid w:val="003862BA"/>
    <w:rsid w:val="00386419"/>
    <w:rsid w:val="00386689"/>
    <w:rsid w:val="00387B1C"/>
    <w:rsid w:val="00387C39"/>
    <w:rsid w:val="0039000C"/>
    <w:rsid w:val="00390A36"/>
    <w:rsid w:val="00391164"/>
    <w:rsid w:val="003919FF"/>
    <w:rsid w:val="003928A0"/>
    <w:rsid w:val="0039316A"/>
    <w:rsid w:val="0039368B"/>
    <w:rsid w:val="00394199"/>
    <w:rsid w:val="00394C1C"/>
    <w:rsid w:val="00395831"/>
    <w:rsid w:val="00395A0E"/>
    <w:rsid w:val="0039642E"/>
    <w:rsid w:val="003969FC"/>
    <w:rsid w:val="00396B97"/>
    <w:rsid w:val="00397C3D"/>
    <w:rsid w:val="003A0415"/>
    <w:rsid w:val="003A0E66"/>
    <w:rsid w:val="003A1C57"/>
    <w:rsid w:val="003A1F59"/>
    <w:rsid w:val="003A2E51"/>
    <w:rsid w:val="003A35A1"/>
    <w:rsid w:val="003A3C79"/>
    <w:rsid w:val="003A41CB"/>
    <w:rsid w:val="003A4976"/>
    <w:rsid w:val="003A4E1F"/>
    <w:rsid w:val="003A5099"/>
    <w:rsid w:val="003A554E"/>
    <w:rsid w:val="003A5FCF"/>
    <w:rsid w:val="003A6071"/>
    <w:rsid w:val="003A63EE"/>
    <w:rsid w:val="003A6870"/>
    <w:rsid w:val="003A6D0F"/>
    <w:rsid w:val="003A78F4"/>
    <w:rsid w:val="003A7C5B"/>
    <w:rsid w:val="003B0519"/>
    <w:rsid w:val="003B08DA"/>
    <w:rsid w:val="003B0DAF"/>
    <w:rsid w:val="003B10E1"/>
    <w:rsid w:val="003B142E"/>
    <w:rsid w:val="003B1D21"/>
    <w:rsid w:val="003B2B4D"/>
    <w:rsid w:val="003B30CF"/>
    <w:rsid w:val="003B3A76"/>
    <w:rsid w:val="003B3CB3"/>
    <w:rsid w:val="003B3F54"/>
    <w:rsid w:val="003B3FE7"/>
    <w:rsid w:val="003B42F8"/>
    <w:rsid w:val="003B46A6"/>
    <w:rsid w:val="003B4738"/>
    <w:rsid w:val="003B4812"/>
    <w:rsid w:val="003B5196"/>
    <w:rsid w:val="003B5411"/>
    <w:rsid w:val="003B6360"/>
    <w:rsid w:val="003B6820"/>
    <w:rsid w:val="003C09BB"/>
    <w:rsid w:val="003C0EBF"/>
    <w:rsid w:val="003C0F11"/>
    <w:rsid w:val="003C1101"/>
    <w:rsid w:val="003C1133"/>
    <w:rsid w:val="003C124C"/>
    <w:rsid w:val="003C1B59"/>
    <w:rsid w:val="003C2419"/>
    <w:rsid w:val="003C291C"/>
    <w:rsid w:val="003C3376"/>
    <w:rsid w:val="003C3933"/>
    <w:rsid w:val="003C41F8"/>
    <w:rsid w:val="003C4232"/>
    <w:rsid w:val="003C5313"/>
    <w:rsid w:val="003C5B5A"/>
    <w:rsid w:val="003C6192"/>
    <w:rsid w:val="003C6C5C"/>
    <w:rsid w:val="003C6E7A"/>
    <w:rsid w:val="003C71A9"/>
    <w:rsid w:val="003C790D"/>
    <w:rsid w:val="003D0246"/>
    <w:rsid w:val="003D08AF"/>
    <w:rsid w:val="003D0E4B"/>
    <w:rsid w:val="003D0ECF"/>
    <w:rsid w:val="003D0FDD"/>
    <w:rsid w:val="003D13CB"/>
    <w:rsid w:val="003D17A6"/>
    <w:rsid w:val="003D1E5A"/>
    <w:rsid w:val="003D23F4"/>
    <w:rsid w:val="003D2424"/>
    <w:rsid w:val="003D2501"/>
    <w:rsid w:val="003D2ABE"/>
    <w:rsid w:val="003D2AE0"/>
    <w:rsid w:val="003D389C"/>
    <w:rsid w:val="003D4148"/>
    <w:rsid w:val="003D41B6"/>
    <w:rsid w:val="003D49B7"/>
    <w:rsid w:val="003D4DF9"/>
    <w:rsid w:val="003D4FD0"/>
    <w:rsid w:val="003D510E"/>
    <w:rsid w:val="003D5A10"/>
    <w:rsid w:val="003D5B47"/>
    <w:rsid w:val="003D5BF5"/>
    <w:rsid w:val="003D5DA5"/>
    <w:rsid w:val="003D6A1B"/>
    <w:rsid w:val="003D71D4"/>
    <w:rsid w:val="003D73F5"/>
    <w:rsid w:val="003D740A"/>
    <w:rsid w:val="003D7430"/>
    <w:rsid w:val="003D792B"/>
    <w:rsid w:val="003D7AEB"/>
    <w:rsid w:val="003E10C1"/>
    <w:rsid w:val="003E11CE"/>
    <w:rsid w:val="003E1F79"/>
    <w:rsid w:val="003E393F"/>
    <w:rsid w:val="003E3E66"/>
    <w:rsid w:val="003E3FA7"/>
    <w:rsid w:val="003E4E79"/>
    <w:rsid w:val="003E5AC0"/>
    <w:rsid w:val="003E5CD9"/>
    <w:rsid w:val="003E5FAF"/>
    <w:rsid w:val="003E60E4"/>
    <w:rsid w:val="003E631B"/>
    <w:rsid w:val="003E6358"/>
    <w:rsid w:val="003E72DE"/>
    <w:rsid w:val="003E7915"/>
    <w:rsid w:val="003E7B15"/>
    <w:rsid w:val="003F0980"/>
    <w:rsid w:val="003F0C54"/>
    <w:rsid w:val="003F1310"/>
    <w:rsid w:val="003F18F3"/>
    <w:rsid w:val="003F1AE6"/>
    <w:rsid w:val="003F1FFA"/>
    <w:rsid w:val="003F2517"/>
    <w:rsid w:val="003F2A53"/>
    <w:rsid w:val="003F2F38"/>
    <w:rsid w:val="003F35E3"/>
    <w:rsid w:val="003F38C9"/>
    <w:rsid w:val="003F3F86"/>
    <w:rsid w:val="003F5B5D"/>
    <w:rsid w:val="003F6031"/>
    <w:rsid w:val="003F676E"/>
    <w:rsid w:val="003F6D21"/>
    <w:rsid w:val="00400B01"/>
    <w:rsid w:val="00401165"/>
    <w:rsid w:val="00401A21"/>
    <w:rsid w:val="00402CEB"/>
    <w:rsid w:val="00402EF2"/>
    <w:rsid w:val="004039F9"/>
    <w:rsid w:val="00403B1B"/>
    <w:rsid w:val="00403FF4"/>
    <w:rsid w:val="0040462C"/>
    <w:rsid w:val="0040480A"/>
    <w:rsid w:val="00404C33"/>
    <w:rsid w:val="00404F59"/>
    <w:rsid w:val="004058B8"/>
    <w:rsid w:val="00405ED3"/>
    <w:rsid w:val="00406433"/>
    <w:rsid w:val="00407282"/>
    <w:rsid w:val="004073FC"/>
    <w:rsid w:val="00407B97"/>
    <w:rsid w:val="00407E4D"/>
    <w:rsid w:val="00410645"/>
    <w:rsid w:val="00410B02"/>
    <w:rsid w:val="00411867"/>
    <w:rsid w:val="0041236A"/>
    <w:rsid w:val="00415046"/>
    <w:rsid w:val="004150A3"/>
    <w:rsid w:val="00415944"/>
    <w:rsid w:val="00415F08"/>
    <w:rsid w:val="00416114"/>
    <w:rsid w:val="00416122"/>
    <w:rsid w:val="00416132"/>
    <w:rsid w:val="0041628B"/>
    <w:rsid w:val="00416677"/>
    <w:rsid w:val="0041681B"/>
    <w:rsid w:val="004168A7"/>
    <w:rsid w:val="00416FE5"/>
    <w:rsid w:val="004171A3"/>
    <w:rsid w:val="00417CCF"/>
    <w:rsid w:val="00417D22"/>
    <w:rsid w:val="0042014D"/>
    <w:rsid w:val="00420A67"/>
    <w:rsid w:val="00420DE4"/>
    <w:rsid w:val="00420E94"/>
    <w:rsid w:val="004212A2"/>
    <w:rsid w:val="004226DA"/>
    <w:rsid w:val="00423E7E"/>
    <w:rsid w:val="00424D23"/>
    <w:rsid w:val="00425843"/>
    <w:rsid w:val="00425B25"/>
    <w:rsid w:val="00426326"/>
    <w:rsid w:val="004272A0"/>
    <w:rsid w:val="004273E4"/>
    <w:rsid w:val="0042763F"/>
    <w:rsid w:val="00427C5E"/>
    <w:rsid w:val="0043076C"/>
    <w:rsid w:val="00430FFB"/>
    <w:rsid w:val="004311BF"/>
    <w:rsid w:val="00431322"/>
    <w:rsid w:val="004316B4"/>
    <w:rsid w:val="004318C2"/>
    <w:rsid w:val="004319FE"/>
    <w:rsid w:val="00432D51"/>
    <w:rsid w:val="0043322B"/>
    <w:rsid w:val="00433E72"/>
    <w:rsid w:val="00434604"/>
    <w:rsid w:val="00434D9C"/>
    <w:rsid w:val="00434DF0"/>
    <w:rsid w:val="00436AB7"/>
    <w:rsid w:val="00436D7A"/>
    <w:rsid w:val="00437527"/>
    <w:rsid w:val="00437604"/>
    <w:rsid w:val="004378FD"/>
    <w:rsid w:val="0043797D"/>
    <w:rsid w:val="00437D4D"/>
    <w:rsid w:val="004400D7"/>
    <w:rsid w:val="00441653"/>
    <w:rsid w:val="00442089"/>
    <w:rsid w:val="004421F9"/>
    <w:rsid w:val="00443265"/>
    <w:rsid w:val="00443CC9"/>
    <w:rsid w:val="00443F43"/>
    <w:rsid w:val="0044434F"/>
    <w:rsid w:val="004449C3"/>
    <w:rsid w:val="00445334"/>
    <w:rsid w:val="00445B88"/>
    <w:rsid w:val="00446AF4"/>
    <w:rsid w:val="00446F86"/>
    <w:rsid w:val="004502E1"/>
    <w:rsid w:val="004506C4"/>
    <w:rsid w:val="00450BEB"/>
    <w:rsid w:val="00450DB4"/>
    <w:rsid w:val="004511D0"/>
    <w:rsid w:val="004518D7"/>
    <w:rsid w:val="00451A3F"/>
    <w:rsid w:val="00451F6A"/>
    <w:rsid w:val="0045236C"/>
    <w:rsid w:val="004525EA"/>
    <w:rsid w:val="004528E0"/>
    <w:rsid w:val="00452BA4"/>
    <w:rsid w:val="00452C3A"/>
    <w:rsid w:val="00452E17"/>
    <w:rsid w:val="00453254"/>
    <w:rsid w:val="00453291"/>
    <w:rsid w:val="0045367A"/>
    <w:rsid w:val="004537DB"/>
    <w:rsid w:val="0045412D"/>
    <w:rsid w:val="00454519"/>
    <w:rsid w:val="0045497D"/>
    <w:rsid w:val="00455867"/>
    <w:rsid w:val="00455CF9"/>
    <w:rsid w:val="00455E6E"/>
    <w:rsid w:val="00456232"/>
    <w:rsid w:val="0045712C"/>
    <w:rsid w:val="00457672"/>
    <w:rsid w:val="00457FF3"/>
    <w:rsid w:val="00460055"/>
    <w:rsid w:val="00460AC1"/>
    <w:rsid w:val="00461082"/>
    <w:rsid w:val="00461834"/>
    <w:rsid w:val="00461BC9"/>
    <w:rsid w:val="00461E2E"/>
    <w:rsid w:val="004621F9"/>
    <w:rsid w:val="004624B9"/>
    <w:rsid w:val="00462A6C"/>
    <w:rsid w:val="00462EF9"/>
    <w:rsid w:val="004630B5"/>
    <w:rsid w:val="0046355E"/>
    <w:rsid w:val="00463838"/>
    <w:rsid w:val="00463C78"/>
    <w:rsid w:val="00464104"/>
    <w:rsid w:val="00464F67"/>
    <w:rsid w:val="00465B7A"/>
    <w:rsid w:val="00466B7D"/>
    <w:rsid w:val="00466BFB"/>
    <w:rsid w:val="00466DF8"/>
    <w:rsid w:val="00467A19"/>
    <w:rsid w:val="00470121"/>
    <w:rsid w:val="00470A68"/>
    <w:rsid w:val="00470C72"/>
    <w:rsid w:val="00471A8C"/>
    <w:rsid w:val="00471DC8"/>
    <w:rsid w:val="00472814"/>
    <w:rsid w:val="00472D74"/>
    <w:rsid w:val="004731CA"/>
    <w:rsid w:val="004738A0"/>
    <w:rsid w:val="00474372"/>
    <w:rsid w:val="00474B45"/>
    <w:rsid w:val="004750B9"/>
    <w:rsid w:val="00475737"/>
    <w:rsid w:val="00477077"/>
    <w:rsid w:val="0047730B"/>
    <w:rsid w:val="004779B4"/>
    <w:rsid w:val="00477BF5"/>
    <w:rsid w:val="00477E19"/>
    <w:rsid w:val="004805F0"/>
    <w:rsid w:val="004806A4"/>
    <w:rsid w:val="00481039"/>
    <w:rsid w:val="00482697"/>
    <w:rsid w:val="00482C42"/>
    <w:rsid w:val="00482E8E"/>
    <w:rsid w:val="00483C32"/>
    <w:rsid w:val="00484448"/>
    <w:rsid w:val="004845F5"/>
    <w:rsid w:val="00484853"/>
    <w:rsid w:val="00485736"/>
    <w:rsid w:val="0048573D"/>
    <w:rsid w:val="00485B4E"/>
    <w:rsid w:val="00485B8F"/>
    <w:rsid w:val="00485E52"/>
    <w:rsid w:val="00485F84"/>
    <w:rsid w:val="00486636"/>
    <w:rsid w:val="00486647"/>
    <w:rsid w:val="00486F8D"/>
    <w:rsid w:val="00487634"/>
    <w:rsid w:val="00490575"/>
    <w:rsid w:val="00491E38"/>
    <w:rsid w:val="00492038"/>
    <w:rsid w:val="00492730"/>
    <w:rsid w:val="004936B1"/>
    <w:rsid w:val="0049377B"/>
    <w:rsid w:val="00493F53"/>
    <w:rsid w:val="004940E1"/>
    <w:rsid w:val="004945F8"/>
    <w:rsid w:val="00495732"/>
    <w:rsid w:val="00496C45"/>
    <w:rsid w:val="00496C64"/>
    <w:rsid w:val="00496F31"/>
    <w:rsid w:val="00497038"/>
    <w:rsid w:val="0049726E"/>
    <w:rsid w:val="00497435"/>
    <w:rsid w:val="004978FE"/>
    <w:rsid w:val="00497AA4"/>
    <w:rsid w:val="004A03B8"/>
    <w:rsid w:val="004A0BB2"/>
    <w:rsid w:val="004A2FA4"/>
    <w:rsid w:val="004A34B6"/>
    <w:rsid w:val="004A37EC"/>
    <w:rsid w:val="004A3B2D"/>
    <w:rsid w:val="004A44B3"/>
    <w:rsid w:val="004A4A28"/>
    <w:rsid w:val="004A5129"/>
    <w:rsid w:val="004A5607"/>
    <w:rsid w:val="004A571B"/>
    <w:rsid w:val="004A5D3A"/>
    <w:rsid w:val="004A6236"/>
    <w:rsid w:val="004A6690"/>
    <w:rsid w:val="004A7229"/>
    <w:rsid w:val="004A762B"/>
    <w:rsid w:val="004A7CAE"/>
    <w:rsid w:val="004A7DBA"/>
    <w:rsid w:val="004B1161"/>
    <w:rsid w:val="004B120D"/>
    <w:rsid w:val="004B12BC"/>
    <w:rsid w:val="004B2140"/>
    <w:rsid w:val="004B237E"/>
    <w:rsid w:val="004B24B6"/>
    <w:rsid w:val="004B2773"/>
    <w:rsid w:val="004B35F8"/>
    <w:rsid w:val="004B36AA"/>
    <w:rsid w:val="004B3D13"/>
    <w:rsid w:val="004B3F84"/>
    <w:rsid w:val="004B43CA"/>
    <w:rsid w:val="004B4444"/>
    <w:rsid w:val="004B4CA2"/>
    <w:rsid w:val="004B52B9"/>
    <w:rsid w:val="004B5D05"/>
    <w:rsid w:val="004B6329"/>
    <w:rsid w:val="004B6369"/>
    <w:rsid w:val="004B6487"/>
    <w:rsid w:val="004B7095"/>
    <w:rsid w:val="004C145A"/>
    <w:rsid w:val="004C160B"/>
    <w:rsid w:val="004C17C3"/>
    <w:rsid w:val="004C1942"/>
    <w:rsid w:val="004C1A34"/>
    <w:rsid w:val="004C1AD3"/>
    <w:rsid w:val="004C268C"/>
    <w:rsid w:val="004C2FDB"/>
    <w:rsid w:val="004C3251"/>
    <w:rsid w:val="004C3A9B"/>
    <w:rsid w:val="004C3E05"/>
    <w:rsid w:val="004C3E21"/>
    <w:rsid w:val="004C41CC"/>
    <w:rsid w:val="004C4715"/>
    <w:rsid w:val="004C4721"/>
    <w:rsid w:val="004C47AA"/>
    <w:rsid w:val="004C47E6"/>
    <w:rsid w:val="004C4A0A"/>
    <w:rsid w:val="004C4D0B"/>
    <w:rsid w:val="004C5611"/>
    <w:rsid w:val="004C58E8"/>
    <w:rsid w:val="004C5D08"/>
    <w:rsid w:val="004C665B"/>
    <w:rsid w:val="004C6EBE"/>
    <w:rsid w:val="004C7331"/>
    <w:rsid w:val="004C73EB"/>
    <w:rsid w:val="004C7616"/>
    <w:rsid w:val="004C7EAF"/>
    <w:rsid w:val="004D03CD"/>
    <w:rsid w:val="004D0682"/>
    <w:rsid w:val="004D0944"/>
    <w:rsid w:val="004D0D99"/>
    <w:rsid w:val="004D0F34"/>
    <w:rsid w:val="004D15EE"/>
    <w:rsid w:val="004D2CD2"/>
    <w:rsid w:val="004D30CC"/>
    <w:rsid w:val="004D3787"/>
    <w:rsid w:val="004D3FCA"/>
    <w:rsid w:val="004D42BF"/>
    <w:rsid w:val="004D55E2"/>
    <w:rsid w:val="004D6287"/>
    <w:rsid w:val="004D682A"/>
    <w:rsid w:val="004D7274"/>
    <w:rsid w:val="004D737B"/>
    <w:rsid w:val="004D7DA7"/>
    <w:rsid w:val="004E020A"/>
    <w:rsid w:val="004E04F9"/>
    <w:rsid w:val="004E1688"/>
    <w:rsid w:val="004E1987"/>
    <w:rsid w:val="004E1C0F"/>
    <w:rsid w:val="004E2458"/>
    <w:rsid w:val="004E2591"/>
    <w:rsid w:val="004E2B05"/>
    <w:rsid w:val="004E2EE1"/>
    <w:rsid w:val="004E2FD4"/>
    <w:rsid w:val="004E36FF"/>
    <w:rsid w:val="004E37E3"/>
    <w:rsid w:val="004E3923"/>
    <w:rsid w:val="004E40D8"/>
    <w:rsid w:val="004E4107"/>
    <w:rsid w:val="004E4696"/>
    <w:rsid w:val="004E4D1A"/>
    <w:rsid w:val="004E5776"/>
    <w:rsid w:val="004E5A8E"/>
    <w:rsid w:val="004E6041"/>
    <w:rsid w:val="004E6A58"/>
    <w:rsid w:val="004E6BE9"/>
    <w:rsid w:val="004E6DBD"/>
    <w:rsid w:val="004E76A4"/>
    <w:rsid w:val="004E7F94"/>
    <w:rsid w:val="004F0431"/>
    <w:rsid w:val="004F04BD"/>
    <w:rsid w:val="004F0A5A"/>
    <w:rsid w:val="004F0E43"/>
    <w:rsid w:val="004F100A"/>
    <w:rsid w:val="004F1AB5"/>
    <w:rsid w:val="004F21D2"/>
    <w:rsid w:val="004F25A0"/>
    <w:rsid w:val="004F276F"/>
    <w:rsid w:val="004F2EC3"/>
    <w:rsid w:val="004F33BC"/>
    <w:rsid w:val="004F39B9"/>
    <w:rsid w:val="004F3A67"/>
    <w:rsid w:val="004F44F0"/>
    <w:rsid w:val="004F4A2C"/>
    <w:rsid w:val="004F512C"/>
    <w:rsid w:val="004F527B"/>
    <w:rsid w:val="004F5489"/>
    <w:rsid w:val="004F5743"/>
    <w:rsid w:val="004F5764"/>
    <w:rsid w:val="004F5928"/>
    <w:rsid w:val="004F5A9A"/>
    <w:rsid w:val="004F5F32"/>
    <w:rsid w:val="004F6AAB"/>
    <w:rsid w:val="004F6FA6"/>
    <w:rsid w:val="004F72F5"/>
    <w:rsid w:val="004F7AC0"/>
    <w:rsid w:val="004F7C2E"/>
    <w:rsid w:val="00500299"/>
    <w:rsid w:val="00500748"/>
    <w:rsid w:val="005007DB"/>
    <w:rsid w:val="00500A6B"/>
    <w:rsid w:val="00501015"/>
    <w:rsid w:val="00501028"/>
    <w:rsid w:val="00501196"/>
    <w:rsid w:val="00501F10"/>
    <w:rsid w:val="00501F7A"/>
    <w:rsid w:val="005030C1"/>
    <w:rsid w:val="00503550"/>
    <w:rsid w:val="00503906"/>
    <w:rsid w:val="00503E94"/>
    <w:rsid w:val="005047C5"/>
    <w:rsid w:val="00504C24"/>
    <w:rsid w:val="0050518C"/>
    <w:rsid w:val="00506030"/>
    <w:rsid w:val="005060EA"/>
    <w:rsid w:val="0050660D"/>
    <w:rsid w:val="00507022"/>
    <w:rsid w:val="005075DE"/>
    <w:rsid w:val="005075E4"/>
    <w:rsid w:val="00507602"/>
    <w:rsid w:val="00507722"/>
    <w:rsid w:val="00510831"/>
    <w:rsid w:val="00510A7F"/>
    <w:rsid w:val="00510F85"/>
    <w:rsid w:val="0051103C"/>
    <w:rsid w:val="005111C5"/>
    <w:rsid w:val="00511382"/>
    <w:rsid w:val="00511FC1"/>
    <w:rsid w:val="005129CA"/>
    <w:rsid w:val="00512DDE"/>
    <w:rsid w:val="00513161"/>
    <w:rsid w:val="0051333E"/>
    <w:rsid w:val="0051336B"/>
    <w:rsid w:val="00513EF1"/>
    <w:rsid w:val="005143E0"/>
    <w:rsid w:val="00514452"/>
    <w:rsid w:val="00514484"/>
    <w:rsid w:val="00515190"/>
    <w:rsid w:val="00515357"/>
    <w:rsid w:val="00515ED1"/>
    <w:rsid w:val="00515FA7"/>
    <w:rsid w:val="005166DC"/>
    <w:rsid w:val="00517643"/>
    <w:rsid w:val="0051795B"/>
    <w:rsid w:val="00517A9C"/>
    <w:rsid w:val="00517EFC"/>
    <w:rsid w:val="00517FFA"/>
    <w:rsid w:val="0052083B"/>
    <w:rsid w:val="00520FF3"/>
    <w:rsid w:val="0052129A"/>
    <w:rsid w:val="00521427"/>
    <w:rsid w:val="00522972"/>
    <w:rsid w:val="005230E8"/>
    <w:rsid w:val="0052358D"/>
    <w:rsid w:val="005236DC"/>
    <w:rsid w:val="00524076"/>
    <w:rsid w:val="0052414E"/>
    <w:rsid w:val="00524C30"/>
    <w:rsid w:val="00524F15"/>
    <w:rsid w:val="00525634"/>
    <w:rsid w:val="00525937"/>
    <w:rsid w:val="00525A01"/>
    <w:rsid w:val="00526452"/>
    <w:rsid w:val="00526B90"/>
    <w:rsid w:val="00526BD1"/>
    <w:rsid w:val="00526FB8"/>
    <w:rsid w:val="0052798F"/>
    <w:rsid w:val="00527B4E"/>
    <w:rsid w:val="00530427"/>
    <w:rsid w:val="005316B8"/>
    <w:rsid w:val="00531A5F"/>
    <w:rsid w:val="005320BF"/>
    <w:rsid w:val="00532288"/>
    <w:rsid w:val="00532531"/>
    <w:rsid w:val="00532D71"/>
    <w:rsid w:val="005330EC"/>
    <w:rsid w:val="005331D5"/>
    <w:rsid w:val="00533388"/>
    <w:rsid w:val="0053381A"/>
    <w:rsid w:val="00534341"/>
    <w:rsid w:val="0053444C"/>
    <w:rsid w:val="005344ED"/>
    <w:rsid w:val="00534629"/>
    <w:rsid w:val="00536AA0"/>
    <w:rsid w:val="00537706"/>
    <w:rsid w:val="005379CB"/>
    <w:rsid w:val="00537B39"/>
    <w:rsid w:val="00540027"/>
    <w:rsid w:val="005400E1"/>
    <w:rsid w:val="00540A2D"/>
    <w:rsid w:val="00540AA2"/>
    <w:rsid w:val="005412E4"/>
    <w:rsid w:val="005423D5"/>
    <w:rsid w:val="0054272F"/>
    <w:rsid w:val="00542887"/>
    <w:rsid w:val="00542B87"/>
    <w:rsid w:val="00543180"/>
    <w:rsid w:val="005432F8"/>
    <w:rsid w:val="005435E8"/>
    <w:rsid w:val="00543A93"/>
    <w:rsid w:val="00544D3D"/>
    <w:rsid w:val="005451DD"/>
    <w:rsid w:val="00545E8D"/>
    <w:rsid w:val="00546065"/>
    <w:rsid w:val="00546508"/>
    <w:rsid w:val="00546C33"/>
    <w:rsid w:val="00546D72"/>
    <w:rsid w:val="00547A7F"/>
    <w:rsid w:val="00547F13"/>
    <w:rsid w:val="005501AF"/>
    <w:rsid w:val="005504AA"/>
    <w:rsid w:val="00550B1D"/>
    <w:rsid w:val="00550CA7"/>
    <w:rsid w:val="00550D10"/>
    <w:rsid w:val="00551232"/>
    <w:rsid w:val="005519C1"/>
    <w:rsid w:val="00551C55"/>
    <w:rsid w:val="0055238C"/>
    <w:rsid w:val="00552628"/>
    <w:rsid w:val="00552AF0"/>
    <w:rsid w:val="00553029"/>
    <w:rsid w:val="00553CC9"/>
    <w:rsid w:val="00553DAD"/>
    <w:rsid w:val="0055432E"/>
    <w:rsid w:val="00554587"/>
    <w:rsid w:val="0055523D"/>
    <w:rsid w:val="005553CE"/>
    <w:rsid w:val="005557BE"/>
    <w:rsid w:val="005558F9"/>
    <w:rsid w:val="00555D59"/>
    <w:rsid w:val="00555E1B"/>
    <w:rsid w:val="00556BBE"/>
    <w:rsid w:val="00557359"/>
    <w:rsid w:val="00557AF4"/>
    <w:rsid w:val="00557DF4"/>
    <w:rsid w:val="00560BC0"/>
    <w:rsid w:val="00560C87"/>
    <w:rsid w:val="00561C6D"/>
    <w:rsid w:val="00561EAF"/>
    <w:rsid w:val="00562803"/>
    <w:rsid w:val="00562B36"/>
    <w:rsid w:val="00562BD2"/>
    <w:rsid w:val="00562CFB"/>
    <w:rsid w:val="005630E0"/>
    <w:rsid w:val="0056362D"/>
    <w:rsid w:val="00563889"/>
    <w:rsid w:val="00563E0B"/>
    <w:rsid w:val="0056417E"/>
    <w:rsid w:val="00564250"/>
    <w:rsid w:val="00564C4A"/>
    <w:rsid w:val="00564DC7"/>
    <w:rsid w:val="00565028"/>
    <w:rsid w:val="00565346"/>
    <w:rsid w:val="00566EA2"/>
    <w:rsid w:val="00567EBE"/>
    <w:rsid w:val="005702DB"/>
    <w:rsid w:val="00570F4C"/>
    <w:rsid w:val="00571393"/>
    <w:rsid w:val="00571661"/>
    <w:rsid w:val="00571B8A"/>
    <w:rsid w:val="00571F27"/>
    <w:rsid w:val="0057219B"/>
    <w:rsid w:val="00572FEA"/>
    <w:rsid w:val="0057349A"/>
    <w:rsid w:val="005734B4"/>
    <w:rsid w:val="005739C1"/>
    <w:rsid w:val="005742A4"/>
    <w:rsid w:val="00574306"/>
    <w:rsid w:val="0057437A"/>
    <w:rsid w:val="005744BC"/>
    <w:rsid w:val="00574BF8"/>
    <w:rsid w:val="00574C4C"/>
    <w:rsid w:val="00574DC7"/>
    <w:rsid w:val="00575295"/>
    <w:rsid w:val="0057543D"/>
    <w:rsid w:val="00575ACC"/>
    <w:rsid w:val="00575CC7"/>
    <w:rsid w:val="00575CD6"/>
    <w:rsid w:val="00575DCD"/>
    <w:rsid w:val="005768D2"/>
    <w:rsid w:val="00576D8F"/>
    <w:rsid w:val="00576EC8"/>
    <w:rsid w:val="00577028"/>
    <w:rsid w:val="00577516"/>
    <w:rsid w:val="005802B9"/>
    <w:rsid w:val="00580620"/>
    <w:rsid w:val="00580B15"/>
    <w:rsid w:val="00580B18"/>
    <w:rsid w:val="00580BC9"/>
    <w:rsid w:val="00580DB0"/>
    <w:rsid w:val="005813A8"/>
    <w:rsid w:val="00581DB1"/>
    <w:rsid w:val="00582240"/>
    <w:rsid w:val="00582755"/>
    <w:rsid w:val="00582C47"/>
    <w:rsid w:val="00582E32"/>
    <w:rsid w:val="00583700"/>
    <w:rsid w:val="00583F7F"/>
    <w:rsid w:val="005843AF"/>
    <w:rsid w:val="00584570"/>
    <w:rsid w:val="00584A15"/>
    <w:rsid w:val="00584F38"/>
    <w:rsid w:val="00585616"/>
    <w:rsid w:val="00585B10"/>
    <w:rsid w:val="0058605B"/>
    <w:rsid w:val="0058632F"/>
    <w:rsid w:val="005865B1"/>
    <w:rsid w:val="00586981"/>
    <w:rsid w:val="00586B47"/>
    <w:rsid w:val="0058704D"/>
    <w:rsid w:val="005871A4"/>
    <w:rsid w:val="00587290"/>
    <w:rsid w:val="00587D3F"/>
    <w:rsid w:val="0059018F"/>
    <w:rsid w:val="00590CC9"/>
    <w:rsid w:val="00590ECC"/>
    <w:rsid w:val="00590F7A"/>
    <w:rsid w:val="0059188A"/>
    <w:rsid w:val="005924FB"/>
    <w:rsid w:val="005925C4"/>
    <w:rsid w:val="0059299F"/>
    <w:rsid w:val="00592CD3"/>
    <w:rsid w:val="00592D84"/>
    <w:rsid w:val="00593BBB"/>
    <w:rsid w:val="00593FB7"/>
    <w:rsid w:val="00594417"/>
    <w:rsid w:val="00594A95"/>
    <w:rsid w:val="0059680D"/>
    <w:rsid w:val="00596817"/>
    <w:rsid w:val="00596889"/>
    <w:rsid w:val="00597385"/>
    <w:rsid w:val="005A0252"/>
    <w:rsid w:val="005A0E06"/>
    <w:rsid w:val="005A0E8E"/>
    <w:rsid w:val="005A161C"/>
    <w:rsid w:val="005A1730"/>
    <w:rsid w:val="005A1BAB"/>
    <w:rsid w:val="005A1F86"/>
    <w:rsid w:val="005A2100"/>
    <w:rsid w:val="005A2648"/>
    <w:rsid w:val="005A2756"/>
    <w:rsid w:val="005A30F1"/>
    <w:rsid w:val="005A3336"/>
    <w:rsid w:val="005A3F7F"/>
    <w:rsid w:val="005A45D6"/>
    <w:rsid w:val="005A4979"/>
    <w:rsid w:val="005A5A8D"/>
    <w:rsid w:val="005A5AE3"/>
    <w:rsid w:val="005A5D02"/>
    <w:rsid w:val="005A623E"/>
    <w:rsid w:val="005A638A"/>
    <w:rsid w:val="005A648C"/>
    <w:rsid w:val="005A64A5"/>
    <w:rsid w:val="005A69D7"/>
    <w:rsid w:val="005A7D3B"/>
    <w:rsid w:val="005B0260"/>
    <w:rsid w:val="005B056A"/>
    <w:rsid w:val="005B08DF"/>
    <w:rsid w:val="005B0D19"/>
    <w:rsid w:val="005B0E4C"/>
    <w:rsid w:val="005B13AC"/>
    <w:rsid w:val="005B17CD"/>
    <w:rsid w:val="005B1933"/>
    <w:rsid w:val="005B1B8F"/>
    <w:rsid w:val="005B1D64"/>
    <w:rsid w:val="005B345E"/>
    <w:rsid w:val="005B38F4"/>
    <w:rsid w:val="005B3F86"/>
    <w:rsid w:val="005B3FA8"/>
    <w:rsid w:val="005B4F01"/>
    <w:rsid w:val="005B5697"/>
    <w:rsid w:val="005B6007"/>
    <w:rsid w:val="005B62FE"/>
    <w:rsid w:val="005B66E8"/>
    <w:rsid w:val="005B6B3C"/>
    <w:rsid w:val="005B6BF8"/>
    <w:rsid w:val="005B79BD"/>
    <w:rsid w:val="005C046D"/>
    <w:rsid w:val="005C1569"/>
    <w:rsid w:val="005C1792"/>
    <w:rsid w:val="005C1B57"/>
    <w:rsid w:val="005C1E3E"/>
    <w:rsid w:val="005C2367"/>
    <w:rsid w:val="005C25B2"/>
    <w:rsid w:val="005C2F0A"/>
    <w:rsid w:val="005C2F5F"/>
    <w:rsid w:val="005C343B"/>
    <w:rsid w:val="005C3DA2"/>
    <w:rsid w:val="005C44D0"/>
    <w:rsid w:val="005C45F7"/>
    <w:rsid w:val="005C491B"/>
    <w:rsid w:val="005C4A3B"/>
    <w:rsid w:val="005C4BAE"/>
    <w:rsid w:val="005C507F"/>
    <w:rsid w:val="005C5096"/>
    <w:rsid w:val="005C51B1"/>
    <w:rsid w:val="005C5852"/>
    <w:rsid w:val="005C5E5D"/>
    <w:rsid w:val="005C6317"/>
    <w:rsid w:val="005C6950"/>
    <w:rsid w:val="005C7434"/>
    <w:rsid w:val="005C752B"/>
    <w:rsid w:val="005C7597"/>
    <w:rsid w:val="005C7943"/>
    <w:rsid w:val="005C7ADD"/>
    <w:rsid w:val="005D0004"/>
    <w:rsid w:val="005D0276"/>
    <w:rsid w:val="005D1664"/>
    <w:rsid w:val="005D171B"/>
    <w:rsid w:val="005D197E"/>
    <w:rsid w:val="005D1DD8"/>
    <w:rsid w:val="005D24BC"/>
    <w:rsid w:val="005D3CB8"/>
    <w:rsid w:val="005D41AC"/>
    <w:rsid w:val="005D4540"/>
    <w:rsid w:val="005D4558"/>
    <w:rsid w:val="005D4C54"/>
    <w:rsid w:val="005D4F66"/>
    <w:rsid w:val="005D50C2"/>
    <w:rsid w:val="005D6ACE"/>
    <w:rsid w:val="005D6FAF"/>
    <w:rsid w:val="005D7088"/>
    <w:rsid w:val="005D786B"/>
    <w:rsid w:val="005D7A86"/>
    <w:rsid w:val="005E04D6"/>
    <w:rsid w:val="005E2079"/>
    <w:rsid w:val="005E37D3"/>
    <w:rsid w:val="005E4318"/>
    <w:rsid w:val="005E4794"/>
    <w:rsid w:val="005E4A91"/>
    <w:rsid w:val="005E4F2F"/>
    <w:rsid w:val="005E51DE"/>
    <w:rsid w:val="005E5429"/>
    <w:rsid w:val="005E5832"/>
    <w:rsid w:val="005E5C43"/>
    <w:rsid w:val="005E6077"/>
    <w:rsid w:val="005E658A"/>
    <w:rsid w:val="005E68C3"/>
    <w:rsid w:val="005E6DA7"/>
    <w:rsid w:val="005E6DAB"/>
    <w:rsid w:val="005E71EC"/>
    <w:rsid w:val="005E7FFA"/>
    <w:rsid w:val="005F003C"/>
    <w:rsid w:val="005F0139"/>
    <w:rsid w:val="005F0F18"/>
    <w:rsid w:val="005F1527"/>
    <w:rsid w:val="005F19F9"/>
    <w:rsid w:val="005F1C1E"/>
    <w:rsid w:val="005F21BF"/>
    <w:rsid w:val="005F2488"/>
    <w:rsid w:val="005F3F02"/>
    <w:rsid w:val="005F42A9"/>
    <w:rsid w:val="005F5CC6"/>
    <w:rsid w:val="005F5D1C"/>
    <w:rsid w:val="005F5F0E"/>
    <w:rsid w:val="005F643C"/>
    <w:rsid w:val="005F6532"/>
    <w:rsid w:val="005F6767"/>
    <w:rsid w:val="005F6EA1"/>
    <w:rsid w:val="005F7F9F"/>
    <w:rsid w:val="006000A6"/>
    <w:rsid w:val="00600453"/>
    <w:rsid w:val="00600950"/>
    <w:rsid w:val="006010BA"/>
    <w:rsid w:val="006013EC"/>
    <w:rsid w:val="00601514"/>
    <w:rsid w:val="006015CC"/>
    <w:rsid w:val="00601BFD"/>
    <w:rsid w:val="0060328B"/>
    <w:rsid w:val="00603888"/>
    <w:rsid w:val="00603EDA"/>
    <w:rsid w:val="006043BF"/>
    <w:rsid w:val="006050A1"/>
    <w:rsid w:val="00605168"/>
    <w:rsid w:val="006053AF"/>
    <w:rsid w:val="00605699"/>
    <w:rsid w:val="006059F4"/>
    <w:rsid w:val="00605B2B"/>
    <w:rsid w:val="00606F0D"/>
    <w:rsid w:val="00607802"/>
    <w:rsid w:val="00607C3D"/>
    <w:rsid w:val="006103FB"/>
    <w:rsid w:val="006120AC"/>
    <w:rsid w:val="006121FC"/>
    <w:rsid w:val="00612412"/>
    <w:rsid w:val="006135E5"/>
    <w:rsid w:val="0061399E"/>
    <w:rsid w:val="00615103"/>
    <w:rsid w:val="00615121"/>
    <w:rsid w:val="0061612A"/>
    <w:rsid w:val="006161F8"/>
    <w:rsid w:val="0061669A"/>
    <w:rsid w:val="006179D0"/>
    <w:rsid w:val="00617C6A"/>
    <w:rsid w:val="006206F6"/>
    <w:rsid w:val="00620709"/>
    <w:rsid w:val="00620B40"/>
    <w:rsid w:val="0062124B"/>
    <w:rsid w:val="0062144E"/>
    <w:rsid w:val="006214FE"/>
    <w:rsid w:val="006221A5"/>
    <w:rsid w:val="00622317"/>
    <w:rsid w:val="00622B9F"/>
    <w:rsid w:val="00622CAB"/>
    <w:rsid w:val="00622D29"/>
    <w:rsid w:val="00623590"/>
    <w:rsid w:val="006237FB"/>
    <w:rsid w:val="006239A6"/>
    <w:rsid w:val="00623A13"/>
    <w:rsid w:val="00623EB2"/>
    <w:rsid w:val="00624428"/>
    <w:rsid w:val="00624D8F"/>
    <w:rsid w:val="0062511A"/>
    <w:rsid w:val="00626223"/>
    <w:rsid w:val="00626D19"/>
    <w:rsid w:val="00627978"/>
    <w:rsid w:val="00627B6F"/>
    <w:rsid w:val="00627C7C"/>
    <w:rsid w:val="00630012"/>
    <w:rsid w:val="006309C0"/>
    <w:rsid w:val="00630C09"/>
    <w:rsid w:val="00630DA1"/>
    <w:rsid w:val="0063133A"/>
    <w:rsid w:val="006316D2"/>
    <w:rsid w:val="00632DF1"/>
    <w:rsid w:val="00633B00"/>
    <w:rsid w:val="00633CA5"/>
    <w:rsid w:val="00633FC4"/>
    <w:rsid w:val="006343ED"/>
    <w:rsid w:val="00634411"/>
    <w:rsid w:val="00634786"/>
    <w:rsid w:val="0063499C"/>
    <w:rsid w:val="00634FBE"/>
    <w:rsid w:val="006350AC"/>
    <w:rsid w:val="006351BE"/>
    <w:rsid w:val="00635283"/>
    <w:rsid w:val="00635B1F"/>
    <w:rsid w:val="006360F4"/>
    <w:rsid w:val="00636162"/>
    <w:rsid w:val="00636546"/>
    <w:rsid w:val="006365D5"/>
    <w:rsid w:val="00636901"/>
    <w:rsid w:val="00636C01"/>
    <w:rsid w:val="00636E96"/>
    <w:rsid w:val="00636F21"/>
    <w:rsid w:val="00636FBC"/>
    <w:rsid w:val="00637320"/>
    <w:rsid w:val="006376E9"/>
    <w:rsid w:val="006401BD"/>
    <w:rsid w:val="0064026B"/>
    <w:rsid w:val="0064032B"/>
    <w:rsid w:val="00640658"/>
    <w:rsid w:val="0064095D"/>
    <w:rsid w:val="00640AD1"/>
    <w:rsid w:val="00640D9E"/>
    <w:rsid w:val="00641A96"/>
    <w:rsid w:val="00642151"/>
    <w:rsid w:val="006425A0"/>
    <w:rsid w:val="00642757"/>
    <w:rsid w:val="00643B37"/>
    <w:rsid w:val="00644DD6"/>
    <w:rsid w:val="006458D8"/>
    <w:rsid w:val="006476FB"/>
    <w:rsid w:val="00647789"/>
    <w:rsid w:val="00647C5B"/>
    <w:rsid w:val="00647FDC"/>
    <w:rsid w:val="00650449"/>
    <w:rsid w:val="006505F4"/>
    <w:rsid w:val="00650627"/>
    <w:rsid w:val="00651360"/>
    <w:rsid w:val="00651DEC"/>
    <w:rsid w:val="00651F29"/>
    <w:rsid w:val="0065261D"/>
    <w:rsid w:val="006529F2"/>
    <w:rsid w:val="00653DF4"/>
    <w:rsid w:val="00654980"/>
    <w:rsid w:val="00654CBF"/>
    <w:rsid w:val="00655D86"/>
    <w:rsid w:val="00655E50"/>
    <w:rsid w:val="00655F05"/>
    <w:rsid w:val="00655FB7"/>
    <w:rsid w:val="00656644"/>
    <w:rsid w:val="00656648"/>
    <w:rsid w:val="00657134"/>
    <w:rsid w:val="006575E4"/>
    <w:rsid w:val="00657976"/>
    <w:rsid w:val="00657B93"/>
    <w:rsid w:val="00660235"/>
    <w:rsid w:val="006608EA"/>
    <w:rsid w:val="00660C33"/>
    <w:rsid w:val="00660F36"/>
    <w:rsid w:val="00661379"/>
    <w:rsid w:val="006616F4"/>
    <w:rsid w:val="00662111"/>
    <w:rsid w:val="006621EE"/>
    <w:rsid w:val="006630E5"/>
    <w:rsid w:val="00663451"/>
    <w:rsid w:val="00663B71"/>
    <w:rsid w:val="006642D8"/>
    <w:rsid w:val="00664680"/>
    <w:rsid w:val="0066482D"/>
    <w:rsid w:val="006648FC"/>
    <w:rsid w:val="00665AE6"/>
    <w:rsid w:val="00665B86"/>
    <w:rsid w:val="00665FB1"/>
    <w:rsid w:val="006665C4"/>
    <w:rsid w:val="00667CA2"/>
    <w:rsid w:val="00667D70"/>
    <w:rsid w:val="00670934"/>
    <w:rsid w:val="006709CE"/>
    <w:rsid w:val="00671008"/>
    <w:rsid w:val="0067126C"/>
    <w:rsid w:val="0067167A"/>
    <w:rsid w:val="006719D4"/>
    <w:rsid w:val="00672522"/>
    <w:rsid w:val="00672601"/>
    <w:rsid w:val="00672C0C"/>
    <w:rsid w:val="00672CA9"/>
    <w:rsid w:val="00672DF2"/>
    <w:rsid w:val="006735CD"/>
    <w:rsid w:val="0067377E"/>
    <w:rsid w:val="00673803"/>
    <w:rsid w:val="00673819"/>
    <w:rsid w:val="00673827"/>
    <w:rsid w:val="006739E5"/>
    <w:rsid w:val="00673A09"/>
    <w:rsid w:val="00673BD5"/>
    <w:rsid w:val="00673F56"/>
    <w:rsid w:val="00673F90"/>
    <w:rsid w:val="006746AE"/>
    <w:rsid w:val="00674726"/>
    <w:rsid w:val="00674825"/>
    <w:rsid w:val="00674A58"/>
    <w:rsid w:val="006752A2"/>
    <w:rsid w:val="006757D3"/>
    <w:rsid w:val="00675826"/>
    <w:rsid w:val="00675CC7"/>
    <w:rsid w:val="00676336"/>
    <w:rsid w:val="0067637F"/>
    <w:rsid w:val="006768F7"/>
    <w:rsid w:val="00676CB7"/>
    <w:rsid w:val="00676DDC"/>
    <w:rsid w:val="00677E63"/>
    <w:rsid w:val="0068047D"/>
    <w:rsid w:val="006806F6"/>
    <w:rsid w:val="00680878"/>
    <w:rsid w:val="006808ED"/>
    <w:rsid w:val="00680AB2"/>
    <w:rsid w:val="00681020"/>
    <w:rsid w:val="0068133F"/>
    <w:rsid w:val="006814C8"/>
    <w:rsid w:val="00681C6C"/>
    <w:rsid w:val="00682274"/>
    <w:rsid w:val="006823DF"/>
    <w:rsid w:val="00682E5A"/>
    <w:rsid w:val="00682FBF"/>
    <w:rsid w:val="00683554"/>
    <w:rsid w:val="00683C96"/>
    <w:rsid w:val="00683F36"/>
    <w:rsid w:val="00686226"/>
    <w:rsid w:val="006865BB"/>
    <w:rsid w:val="0068678F"/>
    <w:rsid w:val="00686E56"/>
    <w:rsid w:val="00686FD2"/>
    <w:rsid w:val="00687006"/>
    <w:rsid w:val="00690783"/>
    <w:rsid w:val="00691B22"/>
    <w:rsid w:val="00692859"/>
    <w:rsid w:val="00692868"/>
    <w:rsid w:val="0069372E"/>
    <w:rsid w:val="006940DE"/>
    <w:rsid w:val="006940F2"/>
    <w:rsid w:val="00694907"/>
    <w:rsid w:val="00695375"/>
    <w:rsid w:val="006955CF"/>
    <w:rsid w:val="006956F1"/>
    <w:rsid w:val="00695B1C"/>
    <w:rsid w:val="00695B90"/>
    <w:rsid w:val="00695DF1"/>
    <w:rsid w:val="006961F1"/>
    <w:rsid w:val="0069633F"/>
    <w:rsid w:val="00696907"/>
    <w:rsid w:val="00696A92"/>
    <w:rsid w:val="006970C3"/>
    <w:rsid w:val="0069755A"/>
    <w:rsid w:val="00697873"/>
    <w:rsid w:val="00697BEB"/>
    <w:rsid w:val="00697CE4"/>
    <w:rsid w:val="00697E2A"/>
    <w:rsid w:val="006A0FFF"/>
    <w:rsid w:val="006A1B29"/>
    <w:rsid w:val="006A29AC"/>
    <w:rsid w:val="006A3064"/>
    <w:rsid w:val="006A356F"/>
    <w:rsid w:val="006A39A9"/>
    <w:rsid w:val="006A3D36"/>
    <w:rsid w:val="006A4DB5"/>
    <w:rsid w:val="006A508F"/>
    <w:rsid w:val="006A55C7"/>
    <w:rsid w:val="006A5877"/>
    <w:rsid w:val="006A647D"/>
    <w:rsid w:val="006A6935"/>
    <w:rsid w:val="006A71F7"/>
    <w:rsid w:val="006A7721"/>
    <w:rsid w:val="006A7902"/>
    <w:rsid w:val="006A7FAC"/>
    <w:rsid w:val="006B0059"/>
    <w:rsid w:val="006B04D5"/>
    <w:rsid w:val="006B0CA0"/>
    <w:rsid w:val="006B1292"/>
    <w:rsid w:val="006B14F5"/>
    <w:rsid w:val="006B1A90"/>
    <w:rsid w:val="006B2483"/>
    <w:rsid w:val="006B2678"/>
    <w:rsid w:val="006B42F8"/>
    <w:rsid w:val="006B4913"/>
    <w:rsid w:val="006B5632"/>
    <w:rsid w:val="006B5782"/>
    <w:rsid w:val="006B57A2"/>
    <w:rsid w:val="006B5934"/>
    <w:rsid w:val="006B5CF5"/>
    <w:rsid w:val="006B66D1"/>
    <w:rsid w:val="006B682A"/>
    <w:rsid w:val="006B6B48"/>
    <w:rsid w:val="006B6DD3"/>
    <w:rsid w:val="006B6E60"/>
    <w:rsid w:val="006B6F4A"/>
    <w:rsid w:val="006B75AC"/>
    <w:rsid w:val="006B76CB"/>
    <w:rsid w:val="006B7D66"/>
    <w:rsid w:val="006C0829"/>
    <w:rsid w:val="006C11CD"/>
    <w:rsid w:val="006C14E5"/>
    <w:rsid w:val="006C1647"/>
    <w:rsid w:val="006C1DB9"/>
    <w:rsid w:val="006C2238"/>
    <w:rsid w:val="006C2783"/>
    <w:rsid w:val="006C327E"/>
    <w:rsid w:val="006C32E2"/>
    <w:rsid w:val="006C3528"/>
    <w:rsid w:val="006C41A2"/>
    <w:rsid w:val="006C45A9"/>
    <w:rsid w:val="006C4666"/>
    <w:rsid w:val="006C5951"/>
    <w:rsid w:val="006C6437"/>
    <w:rsid w:val="006C6782"/>
    <w:rsid w:val="006C6C01"/>
    <w:rsid w:val="006C6EAB"/>
    <w:rsid w:val="006C75E6"/>
    <w:rsid w:val="006C7774"/>
    <w:rsid w:val="006D01EE"/>
    <w:rsid w:val="006D01F2"/>
    <w:rsid w:val="006D035C"/>
    <w:rsid w:val="006D08DD"/>
    <w:rsid w:val="006D0CAD"/>
    <w:rsid w:val="006D0E78"/>
    <w:rsid w:val="006D114E"/>
    <w:rsid w:val="006D16CB"/>
    <w:rsid w:val="006D1D51"/>
    <w:rsid w:val="006D21F3"/>
    <w:rsid w:val="006D3213"/>
    <w:rsid w:val="006D3ACD"/>
    <w:rsid w:val="006D3ACF"/>
    <w:rsid w:val="006D3D71"/>
    <w:rsid w:val="006D4177"/>
    <w:rsid w:val="006D4CB0"/>
    <w:rsid w:val="006D5442"/>
    <w:rsid w:val="006D57C0"/>
    <w:rsid w:val="006D5C94"/>
    <w:rsid w:val="006D5E5E"/>
    <w:rsid w:val="006D639D"/>
    <w:rsid w:val="006D65AA"/>
    <w:rsid w:val="006D6ECE"/>
    <w:rsid w:val="006D7350"/>
    <w:rsid w:val="006D7614"/>
    <w:rsid w:val="006D7963"/>
    <w:rsid w:val="006D7D17"/>
    <w:rsid w:val="006E0552"/>
    <w:rsid w:val="006E071C"/>
    <w:rsid w:val="006E093B"/>
    <w:rsid w:val="006E0EBA"/>
    <w:rsid w:val="006E1BEA"/>
    <w:rsid w:val="006E2921"/>
    <w:rsid w:val="006E3687"/>
    <w:rsid w:val="006E37EF"/>
    <w:rsid w:val="006E3A93"/>
    <w:rsid w:val="006E3DCE"/>
    <w:rsid w:val="006E47B9"/>
    <w:rsid w:val="006E4BC4"/>
    <w:rsid w:val="006E4DAA"/>
    <w:rsid w:val="006E6863"/>
    <w:rsid w:val="006E799C"/>
    <w:rsid w:val="006E79DB"/>
    <w:rsid w:val="006E7BC5"/>
    <w:rsid w:val="006E7D6A"/>
    <w:rsid w:val="006E7ED6"/>
    <w:rsid w:val="006F0555"/>
    <w:rsid w:val="006F1318"/>
    <w:rsid w:val="006F15BF"/>
    <w:rsid w:val="006F1F3E"/>
    <w:rsid w:val="006F25CC"/>
    <w:rsid w:val="006F25E0"/>
    <w:rsid w:val="006F3AF3"/>
    <w:rsid w:val="006F3B25"/>
    <w:rsid w:val="006F3B2A"/>
    <w:rsid w:val="006F3BE1"/>
    <w:rsid w:val="006F4313"/>
    <w:rsid w:val="006F43CE"/>
    <w:rsid w:val="006F49E9"/>
    <w:rsid w:val="006F5739"/>
    <w:rsid w:val="006F5B39"/>
    <w:rsid w:val="006F5BB5"/>
    <w:rsid w:val="006F60FB"/>
    <w:rsid w:val="006F6434"/>
    <w:rsid w:val="006F6CB9"/>
    <w:rsid w:val="006F6D30"/>
    <w:rsid w:val="006F6D89"/>
    <w:rsid w:val="006F78CE"/>
    <w:rsid w:val="006F7ADF"/>
    <w:rsid w:val="006F7DFA"/>
    <w:rsid w:val="007008A7"/>
    <w:rsid w:val="00700AD5"/>
    <w:rsid w:val="00700C86"/>
    <w:rsid w:val="007015E7"/>
    <w:rsid w:val="00701B13"/>
    <w:rsid w:val="00701D4F"/>
    <w:rsid w:val="00702522"/>
    <w:rsid w:val="00702DD4"/>
    <w:rsid w:val="0070363A"/>
    <w:rsid w:val="00703988"/>
    <w:rsid w:val="00703A66"/>
    <w:rsid w:val="00703CE1"/>
    <w:rsid w:val="00704875"/>
    <w:rsid w:val="00704C0E"/>
    <w:rsid w:val="00704CF0"/>
    <w:rsid w:val="00704FA2"/>
    <w:rsid w:val="0070565C"/>
    <w:rsid w:val="007059E3"/>
    <w:rsid w:val="007063DF"/>
    <w:rsid w:val="00706416"/>
    <w:rsid w:val="00706A5F"/>
    <w:rsid w:val="00707BCF"/>
    <w:rsid w:val="00707BE5"/>
    <w:rsid w:val="00707DE5"/>
    <w:rsid w:val="00707FF7"/>
    <w:rsid w:val="00710CA7"/>
    <w:rsid w:val="00710E1F"/>
    <w:rsid w:val="007110B2"/>
    <w:rsid w:val="00711949"/>
    <w:rsid w:val="00711B77"/>
    <w:rsid w:val="00711C12"/>
    <w:rsid w:val="00711DC1"/>
    <w:rsid w:val="00712417"/>
    <w:rsid w:val="00713580"/>
    <w:rsid w:val="00713AB3"/>
    <w:rsid w:val="007146DB"/>
    <w:rsid w:val="00715602"/>
    <w:rsid w:val="0071561E"/>
    <w:rsid w:val="007156AA"/>
    <w:rsid w:val="007159EF"/>
    <w:rsid w:val="00715F32"/>
    <w:rsid w:val="00715FB9"/>
    <w:rsid w:val="007160EC"/>
    <w:rsid w:val="0071634C"/>
    <w:rsid w:val="00716DB7"/>
    <w:rsid w:val="0071754F"/>
    <w:rsid w:val="00717EC9"/>
    <w:rsid w:val="00720465"/>
    <w:rsid w:val="00721FF1"/>
    <w:rsid w:val="00722257"/>
    <w:rsid w:val="007225AE"/>
    <w:rsid w:val="007226B8"/>
    <w:rsid w:val="00722B72"/>
    <w:rsid w:val="00722E7A"/>
    <w:rsid w:val="00722FF3"/>
    <w:rsid w:val="00723086"/>
    <w:rsid w:val="007233AF"/>
    <w:rsid w:val="0072355A"/>
    <w:rsid w:val="00724728"/>
    <w:rsid w:val="007248ED"/>
    <w:rsid w:val="00724A71"/>
    <w:rsid w:val="00724B62"/>
    <w:rsid w:val="00724EAF"/>
    <w:rsid w:val="0072510C"/>
    <w:rsid w:val="00726E63"/>
    <w:rsid w:val="0072709D"/>
    <w:rsid w:val="00727BEC"/>
    <w:rsid w:val="007306E3"/>
    <w:rsid w:val="0073084C"/>
    <w:rsid w:val="00730E33"/>
    <w:rsid w:val="007316C0"/>
    <w:rsid w:val="00731B39"/>
    <w:rsid w:val="00732D91"/>
    <w:rsid w:val="007332C2"/>
    <w:rsid w:val="00733315"/>
    <w:rsid w:val="0073422C"/>
    <w:rsid w:val="007347A6"/>
    <w:rsid w:val="00734E5E"/>
    <w:rsid w:val="007350B8"/>
    <w:rsid w:val="00735138"/>
    <w:rsid w:val="0073601C"/>
    <w:rsid w:val="00736039"/>
    <w:rsid w:val="007368AA"/>
    <w:rsid w:val="00736D17"/>
    <w:rsid w:val="00736ECC"/>
    <w:rsid w:val="00736FAA"/>
    <w:rsid w:val="0073715F"/>
    <w:rsid w:val="007372AC"/>
    <w:rsid w:val="007376D1"/>
    <w:rsid w:val="007377BE"/>
    <w:rsid w:val="00737DAF"/>
    <w:rsid w:val="00737E1B"/>
    <w:rsid w:val="00737E98"/>
    <w:rsid w:val="00740964"/>
    <w:rsid w:val="00740A22"/>
    <w:rsid w:val="00740D15"/>
    <w:rsid w:val="00741216"/>
    <w:rsid w:val="007412D6"/>
    <w:rsid w:val="0074173F"/>
    <w:rsid w:val="007427B2"/>
    <w:rsid w:val="007429DC"/>
    <w:rsid w:val="00742E48"/>
    <w:rsid w:val="00742F97"/>
    <w:rsid w:val="00742F9E"/>
    <w:rsid w:val="00742FF0"/>
    <w:rsid w:val="007435DB"/>
    <w:rsid w:val="00743757"/>
    <w:rsid w:val="007439A6"/>
    <w:rsid w:val="00743AD3"/>
    <w:rsid w:val="00743C04"/>
    <w:rsid w:val="00743D66"/>
    <w:rsid w:val="00744009"/>
    <w:rsid w:val="007441CF"/>
    <w:rsid w:val="00744A24"/>
    <w:rsid w:val="00744C0F"/>
    <w:rsid w:val="00744DC1"/>
    <w:rsid w:val="00745087"/>
    <w:rsid w:val="007452A5"/>
    <w:rsid w:val="00745BD5"/>
    <w:rsid w:val="00746038"/>
    <w:rsid w:val="007472CF"/>
    <w:rsid w:val="00747403"/>
    <w:rsid w:val="00747B01"/>
    <w:rsid w:val="00747B1F"/>
    <w:rsid w:val="0075052D"/>
    <w:rsid w:val="00750A25"/>
    <w:rsid w:val="007511BA"/>
    <w:rsid w:val="00751307"/>
    <w:rsid w:val="00752197"/>
    <w:rsid w:val="007528DB"/>
    <w:rsid w:val="00752EC5"/>
    <w:rsid w:val="00753034"/>
    <w:rsid w:val="0075345A"/>
    <w:rsid w:val="00753C05"/>
    <w:rsid w:val="00753C1A"/>
    <w:rsid w:val="00753CF9"/>
    <w:rsid w:val="00754F9B"/>
    <w:rsid w:val="00755003"/>
    <w:rsid w:val="007550D9"/>
    <w:rsid w:val="007552DE"/>
    <w:rsid w:val="00755520"/>
    <w:rsid w:val="00755A29"/>
    <w:rsid w:val="007560DF"/>
    <w:rsid w:val="00756182"/>
    <w:rsid w:val="0075646C"/>
    <w:rsid w:val="00756631"/>
    <w:rsid w:val="0075789E"/>
    <w:rsid w:val="0076021E"/>
    <w:rsid w:val="00760297"/>
    <w:rsid w:val="0076205B"/>
    <w:rsid w:val="00762247"/>
    <w:rsid w:val="0076239F"/>
    <w:rsid w:val="00762589"/>
    <w:rsid w:val="007626CA"/>
    <w:rsid w:val="00762AE8"/>
    <w:rsid w:val="00762D74"/>
    <w:rsid w:val="007631CE"/>
    <w:rsid w:val="00763256"/>
    <w:rsid w:val="00763517"/>
    <w:rsid w:val="00763605"/>
    <w:rsid w:val="007636E2"/>
    <w:rsid w:val="00763C23"/>
    <w:rsid w:val="00763CC1"/>
    <w:rsid w:val="00763DD7"/>
    <w:rsid w:val="0076449B"/>
    <w:rsid w:val="00764661"/>
    <w:rsid w:val="00765E3D"/>
    <w:rsid w:val="007660DF"/>
    <w:rsid w:val="007661A0"/>
    <w:rsid w:val="00766223"/>
    <w:rsid w:val="00767395"/>
    <w:rsid w:val="00767488"/>
    <w:rsid w:val="00767633"/>
    <w:rsid w:val="007677CF"/>
    <w:rsid w:val="00770334"/>
    <w:rsid w:val="007703DD"/>
    <w:rsid w:val="00770577"/>
    <w:rsid w:val="00770712"/>
    <w:rsid w:val="00770744"/>
    <w:rsid w:val="00771072"/>
    <w:rsid w:val="00771778"/>
    <w:rsid w:val="00772A1E"/>
    <w:rsid w:val="00772B7A"/>
    <w:rsid w:val="00773566"/>
    <w:rsid w:val="00773D2B"/>
    <w:rsid w:val="00774FF5"/>
    <w:rsid w:val="00775445"/>
    <w:rsid w:val="00777C59"/>
    <w:rsid w:val="0078002F"/>
    <w:rsid w:val="0078004D"/>
    <w:rsid w:val="007800C8"/>
    <w:rsid w:val="00780371"/>
    <w:rsid w:val="00780AED"/>
    <w:rsid w:val="00780FD8"/>
    <w:rsid w:val="0078128E"/>
    <w:rsid w:val="0078133E"/>
    <w:rsid w:val="00781919"/>
    <w:rsid w:val="00782225"/>
    <w:rsid w:val="00782371"/>
    <w:rsid w:val="00782827"/>
    <w:rsid w:val="00782B12"/>
    <w:rsid w:val="007831B4"/>
    <w:rsid w:val="00783EC5"/>
    <w:rsid w:val="00784074"/>
    <w:rsid w:val="007849C5"/>
    <w:rsid w:val="00784A01"/>
    <w:rsid w:val="007860A1"/>
    <w:rsid w:val="00786493"/>
    <w:rsid w:val="007875CA"/>
    <w:rsid w:val="0079068B"/>
    <w:rsid w:val="00790EBE"/>
    <w:rsid w:val="007911F0"/>
    <w:rsid w:val="00791315"/>
    <w:rsid w:val="00791872"/>
    <w:rsid w:val="00792002"/>
    <w:rsid w:val="007927E0"/>
    <w:rsid w:val="007932F8"/>
    <w:rsid w:val="00793516"/>
    <w:rsid w:val="00793C4D"/>
    <w:rsid w:val="00793D29"/>
    <w:rsid w:val="007946DD"/>
    <w:rsid w:val="00795774"/>
    <w:rsid w:val="007957F7"/>
    <w:rsid w:val="00796996"/>
    <w:rsid w:val="00796BB5"/>
    <w:rsid w:val="007973DF"/>
    <w:rsid w:val="00797B1F"/>
    <w:rsid w:val="007A17E6"/>
    <w:rsid w:val="007A1839"/>
    <w:rsid w:val="007A1963"/>
    <w:rsid w:val="007A1A37"/>
    <w:rsid w:val="007A1E1F"/>
    <w:rsid w:val="007A2D0B"/>
    <w:rsid w:val="007A375B"/>
    <w:rsid w:val="007A3840"/>
    <w:rsid w:val="007A4171"/>
    <w:rsid w:val="007A41C2"/>
    <w:rsid w:val="007A4427"/>
    <w:rsid w:val="007A48E4"/>
    <w:rsid w:val="007A498D"/>
    <w:rsid w:val="007A4C13"/>
    <w:rsid w:val="007A5149"/>
    <w:rsid w:val="007A55E9"/>
    <w:rsid w:val="007A5A63"/>
    <w:rsid w:val="007A5BC2"/>
    <w:rsid w:val="007A66CE"/>
    <w:rsid w:val="007A6851"/>
    <w:rsid w:val="007A6A28"/>
    <w:rsid w:val="007A6E2E"/>
    <w:rsid w:val="007A7098"/>
    <w:rsid w:val="007A7289"/>
    <w:rsid w:val="007A768C"/>
    <w:rsid w:val="007A778C"/>
    <w:rsid w:val="007B031A"/>
    <w:rsid w:val="007B07F6"/>
    <w:rsid w:val="007B0967"/>
    <w:rsid w:val="007B09E9"/>
    <w:rsid w:val="007B0C45"/>
    <w:rsid w:val="007B11C8"/>
    <w:rsid w:val="007B1C10"/>
    <w:rsid w:val="007B1E09"/>
    <w:rsid w:val="007B2BB1"/>
    <w:rsid w:val="007B2ECE"/>
    <w:rsid w:val="007B347C"/>
    <w:rsid w:val="007B39AB"/>
    <w:rsid w:val="007B39F9"/>
    <w:rsid w:val="007B456C"/>
    <w:rsid w:val="007B4E99"/>
    <w:rsid w:val="007B5406"/>
    <w:rsid w:val="007B5E14"/>
    <w:rsid w:val="007B65C1"/>
    <w:rsid w:val="007B73F4"/>
    <w:rsid w:val="007B77D1"/>
    <w:rsid w:val="007C0056"/>
    <w:rsid w:val="007C042C"/>
    <w:rsid w:val="007C053F"/>
    <w:rsid w:val="007C05A9"/>
    <w:rsid w:val="007C09F0"/>
    <w:rsid w:val="007C0AF9"/>
    <w:rsid w:val="007C0B31"/>
    <w:rsid w:val="007C0B55"/>
    <w:rsid w:val="007C1637"/>
    <w:rsid w:val="007C1A6C"/>
    <w:rsid w:val="007C1D3B"/>
    <w:rsid w:val="007C297F"/>
    <w:rsid w:val="007C2B4A"/>
    <w:rsid w:val="007C3369"/>
    <w:rsid w:val="007C336A"/>
    <w:rsid w:val="007C3D3F"/>
    <w:rsid w:val="007C3F49"/>
    <w:rsid w:val="007C61CC"/>
    <w:rsid w:val="007C674D"/>
    <w:rsid w:val="007C68BA"/>
    <w:rsid w:val="007C6988"/>
    <w:rsid w:val="007C72BC"/>
    <w:rsid w:val="007C7D43"/>
    <w:rsid w:val="007D0A5A"/>
    <w:rsid w:val="007D0C26"/>
    <w:rsid w:val="007D113C"/>
    <w:rsid w:val="007D119C"/>
    <w:rsid w:val="007D1480"/>
    <w:rsid w:val="007D1921"/>
    <w:rsid w:val="007D1B27"/>
    <w:rsid w:val="007D20DB"/>
    <w:rsid w:val="007D2390"/>
    <w:rsid w:val="007D2E54"/>
    <w:rsid w:val="007D37C3"/>
    <w:rsid w:val="007D3C28"/>
    <w:rsid w:val="007D3D84"/>
    <w:rsid w:val="007D3EE5"/>
    <w:rsid w:val="007D49CE"/>
    <w:rsid w:val="007D5024"/>
    <w:rsid w:val="007D5B8D"/>
    <w:rsid w:val="007D6848"/>
    <w:rsid w:val="007D6993"/>
    <w:rsid w:val="007D69BC"/>
    <w:rsid w:val="007D6B55"/>
    <w:rsid w:val="007D71C5"/>
    <w:rsid w:val="007D731C"/>
    <w:rsid w:val="007D76FC"/>
    <w:rsid w:val="007D7862"/>
    <w:rsid w:val="007E00B8"/>
    <w:rsid w:val="007E096A"/>
    <w:rsid w:val="007E09A4"/>
    <w:rsid w:val="007E0B8A"/>
    <w:rsid w:val="007E0FD5"/>
    <w:rsid w:val="007E18CF"/>
    <w:rsid w:val="007E1B5B"/>
    <w:rsid w:val="007E2060"/>
    <w:rsid w:val="007E20C0"/>
    <w:rsid w:val="007E2406"/>
    <w:rsid w:val="007E2974"/>
    <w:rsid w:val="007E2A19"/>
    <w:rsid w:val="007E2EDA"/>
    <w:rsid w:val="007E34B4"/>
    <w:rsid w:val="007E3CB0"/>
    <w:rsid w:val="007E423C"/>
    <w:rsid w:val="007E5206"/>
    <w:rsid w:val="007E53E6"/>
    <w:rsid w:val="007E5470"/>
    <w:rsid w:val="007E55FD"/>
    <w:rsid w:val="007E5782"/>
    <w:rsid w:val="007E58BF"/>
    <w:rsid w:val="007E5904"/>
    <w:rsid w:val="007E6386"/>
    <w:rsid w:val="007E6958"/>
    <w:rsid w:val="007E6C4C"/>
    <w:rsid w:val="007E6CC4"/>
    <w:rsid w:val="007E764D"/>
    <w:rsid w:val="007E77AE"/>
    <w:rsid w:val="007E7C3A"/>
    <w:rsid w:val="007E7C60"/>
    <w:rsid w:val="007E7DF7"/>
    <w:rsid w:val="007F0373"/>
    <w:rsid w:val="007F0599"/>
    <w:rsid w:val="007F0674"/>
    <w:rsid w:val="007F0ED1"/>
    <w:rsid w:val="007F166F"/>
    <w:rsid w:val="007F1E13"/>
    <w:rsid w:val="007F2185"/>
    <w:rsid w:val="007F281F"/>
    <w:rsid w:val="007F3769"/>
    <w:rsid w:val="007F3BDA"/>
    <w:rsid w:val="007F3E80"/>
    <w:rsid w:val="007F3F3C"/>
    <w:rsid w:val="007F3F9A"/>
    <w:rsid w:val="007F511E"/>
    <w:rsid w:val="007F672B"/>
    <w:rsid w:val="007F6C03"/>
    <w:rsid w:val="007F7290"/>
    <w:rsid w:val="007F7506"/>
    <w:rsid w:val="007F79AF"/>
    <w:rsid w:val="007F7B57"/>
    <w:rsid w:val="00800C8E"/>
    <w:rsid w:val="00801AE4"/>
    <w:rsid w:val="0080225E"/>
    <w:rsid w:val="0080326C"/>
    <w:rsid w:val="00803997"/>
    <w:rsid w:val="00803A55"/>
    <w:rsid w:val="0080424D"/>
    <w:rsid w:val="008053AA"/>
    <w:rsid w:val="00805B73"/>
    <w:rsid w:val="00805D17"/>
    <w:rsid w:val="00806574"/>
    <w:rsid w:val="00806D45"/>
    <w:rsid w:val="00806DEB"/>
    <w:rsid w:val="008074AB"/>
    <w:rsid w:val="00807E66"/>
    <w:rsid w:val="008102E3"/>
    <w:rsid w:val="00811508"/>
    <w:rsid w:val="00811658"/>
    <w:rsid w:val="00812224"/>
    <w:rsid w:val="00812B66"/>
    <w:rsid w:val="008134AE"/>
    <w:rsid w:val="008134DB"/>
    <w:rsid w:val="0081361D"/>
    <w:rsid w:val="008138F0"/>
    <w:rsid w:val="00813FAE"/>
    <w:rsid w:val="00814B82"/>
    <w:rsid w:val="008152D6"/>
    <w:rsid w:val="0081550C"/>
    <w:rsid w:val="0081690A"/>
    <w:rsid w:val="00817053"/>
    <w:rsid w:val="00817159"/>
    <w:rsid w:val="00817205"/>
    <w:rsid w:val="0081779A"/>
    <w:rsid w:val="00817ACB"/>
    <w:rsid w:val="00817E8E"/>
    <w:rsid w:val="00821702"/>
    <w:rsid w:val="00821837"/>
    <w:rsid w:val="00821870"/>
    <w:rsid w:val="008219FA"/>
    <w:rsid w:val="00823107"/>
    <w:rsid w:val="008234F3"/>
    <w:rsid w:val="00823659"/>
    <w:rsid w:val="00823C93"/>
    <w:rsid w:val="00824495"/>
    <w:rsid w:val="0082463E"/>
    <w:rsid w:val="00824C14"/>
    <w:rsid w:val="00826022"/>
    <w:rsid w:val="00826058"/>
    <w:rsid w:val="008263E8"/>
    <w:rsid w:val="00826842"/>
    <w:rsid w:val="00826A92"/>
    <w:rsid w:val="00827510"/>
    <w:rsid w:val="00827744"/>
    <w:rsid w:val="00830FB3"/>
    <w:rsid w:val="00830FE5"/>
    <w:rsid w:val="00831445"/>
    <w:rsid w:val="00831D39"/>
    <w:rsid w:val="00832E4B"/>
    <w:rsid w:val="008330E9"/>
    <w:rsid w:val="00833D31"/>
    <w:rsid w:val="00833E96"/>
    <w:rsid w:val="008343AA"/>
    <w:rsid w:val="00835211"/>
    <w:rsid w:val="008355D1"/>
    <w:rsid w:val="00836164"/>
    <w:rsid w:val="0083623A"/>
    <w:rsid w:val="008364ED"/>
    <w:rsid w:val="00836819"/>
    <w:rsid w:val="00836F7E"/>
    <w:rsid w:val="008371F3"/>
    <w:rsid w:val="00840629"/>
    <w:rsid w:val="008407DA"/>
    <w:rsid w:val="00840811"/>
    <w:rsid w:val="0084142B"/>
    <w:rsid w:val="00841453"/>
    <w:rsid w:val="00841654"/>
    <w:rsid w:val="00841A95"/>
    <w:rsid w:val="00841C05"/>
    <w:rsid w:val="00841C41"/>
    <w:rsid w:val="0084263F"/>
    <w:rsid w:val="00842677"/>
    <w:rsid w:val="00842F9F"/>
    <w:rsid w:val="00843561"/>
    <w:rsid w:val="00843A46"/>
    <w:rsid w:val="00843C23"/>
    <w:rsid w:val="00844D3A"/>
    <w:rsid w:val="00844E4E"/>
    <w:rsid w:val="008452BB"/>
    <w:rsid w:val="00845432"/>
    <w:rsid w:val="00846D4A"/>
    <w:rsid w:val="0084767A"/>
    <w:rsid w:val="008479F5"/>
    <w:rsid w:val="00850C7F"/>
    <w:rsid w:val="00853158"/>
    <w:rsid w:val="00853B48"/>
    <w:rsid w:val="00853EF5"/>
    <w:rsid w:val="0085412A"/>
    <w:rsid w:val="008546BA"/>
    <w:rsid w:val="00855A98"/>
    <w:rsid w:val="00855D0B"/>
    <w:rsid w:val="00855E6D"/>
    <w:rsid w:val="00857EE4"/>
    <w:rsid w:val="00857EE9"/>
    <w:rsid w:val="00860012"/>
    <w:rsid w:val="00860093"/>
    <w:rsid w:val="0086009B"/>
    <w:rsid w:val="008606F8"/>
    <w:rsid w:val="00860B9A"/>
    <w:rsid w:val="00860BD9"/>
    <w:rsid w:val="00861092"/>
    <w:rsid w:val="00861620"/>
    <w:rsid w:val="00861C73"/>
    <w:rsid w:val="00861CAD"/>
    <w:rsid w:val="00861D84"/>
    <w:rsid w:val="00862B06"/>
    <w:rsid w:val="00862EAD"/>
    <w:rsid w:val="0086308F"/>
    <w:rsid w:val="008638A5"/>
    <w:rsid w:val="008640DF"/>
    <w:rsid w:val="0086424A"/>
    <w:rsid w:val="0086462D"/>
    <w:rsid w:val="00864A2D"/>
    <w:rsid w:val="00864DB8"/>
    <w:rsid w:val="00865386"/>
    <w:rsid w:val="008654F8"/>
    <w:rsid w:val="0086672C"/>
    <w:rsid w:val="008669F7"/>
    <w:rsid w:val="00866B9F"/>
    <w:rsid w:val="0086732A"/>
    <w:rsid w:val="008675FA"/>
    <w:rsid w:val="00867A2F"/>
    <w:rsid w:val="00867AC3"/>
    <w:rsid w:val="00867EBF"/>
    <w:rsid w:val="00870290"/>
    <w:rsid w:val="0087071C"/>
    <w:rsid w:val="0087088A"/>
    <w:rsid w:val="00871B83"/>
    <w:rsid w:val="008721EA"/>
    <w:rsid w:val="00872CEC"/>
    <w:rsid w:val="00872E21"/>
    <w:rsid w:val="008731E2"/>
    <w:rsid w:val="008732D8"/>
    <w:rsid w:val="00873338"/>
    <w:rsid w:val="008733A5"/>
    <w:rsid w:val="008749D0"/>
    <w:rsid w:val="00874F32"/>
    <w:rsid w:val="00875D30"/>
    <w:rsid w:val="00877BA0"/>
    <w:rsid w:val="00877BBD"/>
    <w:rsid w:val="0088028B"/>
    <w:rsid w:val="0088087E"/>
    <w:rsid w:val="00880D19"/>
    <w:rsid w:val="00880E45"/>
    <w:rsid w:val="00880FDD"/>
    <w:rsid w:val="008819FB"/>
    <w:rsid w:val="008825B2"/>
    <w:rsid w:val="00883741"/>
    <w:rsid w:val="00883925"/>
    <w:rsid w:val="00883ABE"/>
    <w:rsid w:val="00884D45"/>
    <w:rsid w:val="00884E07"/>
    <w:rsid w:val="00885264"/>
    <w:rsid w:val="008855EC"/>
    <w:rsid w:val="00885B7A"/>
    <w:rsid w:val="00885D7F"/>
    <w:rsid w:val="00885F3C"/>
    <w:rsid w:val="0088615C"/>
    <w:rsid w:val="00886B2A"/>
    <w:rsid w:val="00886B73"/>
    <w:rsid w:val="008872C7"/>
    <w:rsid w:val="0088731A"/>
    <w:rsid w:val="008875A9"/>
    <w:rsid w:val="00887659"/>
    <w:rsid w:val="00887A72"/>
    <w:rsid w:val="00887C13"/>
    <w:rsid w:val="008900E1"/>
    <w:rsid w:val="00890AFD"/>
    <w:rsid w:val="00890FA2"/>
    <w:rsid w:val="00891012"/>
    <w:rsid w:val="00891372"/>
    <w:rsid w:val="00891C5A"/>
    <w:rsid w:val="00891CC1"/>
    <w:rsid w:val="00892032"/>
    <w:rsid w:val="008923A6"/>
    <w:rsid w:val="00892557"/>
    <w:rsid w:val="00892C58"/>
    <w:rsid w:val="00892C95"/>
    <w:rsid w:val="00893681"/>
    <w:rsid w:val="00893A56"/>
    <w:rsid w:val="00893B63"/>
    <w:rsid w:val="00895034"/>
    <w:rsid w:val="00895CC4"/>
    <w:rsid w:val="00895E43"/>
    <w:rsid w:val="00896892"/>
    <w:rsid w:val="00897040"/>
    <w:rsid w:val="008A0863"/>
    <w:rsid w:val="008A0CFE"/>
    <w:rsid w:val="008A0D6C"/>
    <w:rsid w:val="008A1684"/>
    <w:rsid w:val="008A1CC6"/>
    <w:rsid w:val="008A21CF"/>
    <w:rsid w:val="008A2518"/>
    <w:rsid w:val="008A261C"/>
    <w:rsid w:val="008A2D22"/>
    <w:rsid w:val="008A3BC4"/>
    <w:rsid w:val="008A538F"/>
    <w:rsid w:val="008A5455"/>
    <w:rsid w:val="008A5540"/>
    <w:rsid w:val="008A5AD9"/>
    <w:rsid w:val="008A669C"/>
    <w:rsid w:val="008A6D4C"/>
    <w:rsid w:val="008A6E00"/>
    <w:rsid w:val="008A6FF1"/>
    <w:rsid w:val="008A71E4"/>
    <w:rsid w:val="008A71E6"/>
    <w:rsid w:val="008A7778"/>
    <w:rsid w:val="008A7883"/>
    <w:rsid w:val="008A7AB9"/>
    <w:rsid w:val="008B07AD"/>
    <w:rsid w:val="008B0A5E"/>
    <w:rsid w:val="008B0FFC"/>
    <w:rsid w:val="008B1992"/>
    <w:rsid w:val="008B1E91"/>
    <w:rsid w:val="008B2041"/>
    <w:rsid w:val="008B24A2"/>
    <w:rsid w:val="008B3823"/>
    <w:rsid w:val="008B3B59"/>
    <w:rsid w:val="008B3F88"/>
    <w:rsid w:val="008B4990"/>
    <w:rsid w:val="008B5352"/>
    <w:rsid w:val="008B6656"/>
    <w:rsid w:val="008B669A"/>
    <w:rsid w:val="008B6A9A"/>
    <w:rsid w:val="008B6AA6"/>
    <w:rsid w:val="008B702A"/>
    <w:rsid w:val="008B766C"/>
    <w:rsid w:val="008B78E7"/>
    <w:rsid w:val="008C088C"/>
    <w:rsid w:val="008C0A1E"/>
    <w:rsid w:val="008C131A"/>
    <w:rsid w:val="008C1884"/>
    <w:rsid w:val="008C1FC9"/>
    <w:rsid w:val="008C1FD7"/>
    <w:rsid w:val="008C2040"/>
    <w:rsid w:val="008C24DC"/>
    <w:rsid w:val="008C295D"/>
    <w:rsid w:val="008C36EC"/>
    <w:rsid w:val="008C3CB0"/>
    <w:rsid w:val="008C3E59"/>
    <w:rsid w:val="008C3F85"/>
    <w:rsid w:val="008C43D8"/>
    <w:rsid w:val="008C48F9"/>
    <w:rsid w:val="008C5F03"/>
    <w:rsid w:val="008C6093"/>
    <w:rsid w:val="008C68CB"/>
    <w:rsid w:val="008C6AD0"/>
    <w:rsid w:val="008C6E42"/>
    <w:rsid w:val="008C7145"/>
    <w:rsid w:val="008C73B1"/>
    <w:rsid w:val="008C7CC5"/>
    <w:rsid w:val="008C7D40"/>
    <w:rsid w:val="008D07BB"/>
    <w:rsid w:val="008D0F21"/>
    <w:rsid w:val="008D0FF5"/>
    <w:rsid w:val="008D27B6"/>
    <w:rsid w:val="008D2AE4"/>
    <w:rsid w:val="008D2B74"/>
    <w:rsid w:val="008D3309"/>
    <w:rsid w:val="008D353E"/>
    <w:rsid w:val="008D4CDD"/>
    <w:rsid w:val="008D5357"/>
    <w:rsid w:val="008D5B5F"/>
    <w:rsid w:val="008D5C79"/>
    <w:rsid w:val="008D5ED4"/>
    <w:rsid w:val="008D5EDE"/>
    <w:rsid w:val="008D6E97"/>
    <w:rsid w:val="008D7064"/>
    <w:rsid w:val="008D7530"/>
    <w:rsid w:val="008D7593"/>
    <w:rsid w:val="008D75C8"/>
    <w:rsid w:val="008D7A5C"/>
    <w:rsid w:val="008D7FDD"/>
    <w:rsid w:val="008E01CE"/>
    <w:rsid w:val="008E048A"/>
    <w:rsid w:val="008E0E8D"/>
    <w:rsid w:val="008E0EFA"/>
    <w:rsid w:val="008E1030"/>
    <w:rsid w:val="008E153B"/>
    <w:rsid w:val="008E160D"/>
    <w:rsid w:val="008E178A"/>
    <w:rsid w:val="008E2275"/>
    <w:rsid w:val="008E2328"/>
    <w:rsid w:val="008E2793"/>
    <w:rsid w:val="008E2ECC"/>
    <w:rsid w:val="008E3802"/>
    <w:rsid w:val="008E38DD"/>
    <w:rsid w:val="008E3F94"/>
    <w:rsid w:val="008E40C4"/>
    <w:rsid w:val="008E4CC3"/>
    <w:rsid w:val="008E5260"/>
    <w:rsid w:val="008E53F7"/>
    <w:rsid w:val="008E5562"/>
    <w:rsid w:val="008E5AA8"/>
    <w:rsid w:val="008E5DF0"/>
    <w:rsid w:val="008E5F02"/>
    <w:rsid w:val="008E6177"/>
    <w:rsid w:val="008E6643"/>
    <w:rsid w:val="008E7946"/>
    <w:rsid w:val="008E7ADA"/>
    <w:rsid w:val="008E7F41"/>
    <w:rsid w:val="008F1234"/>
    <w:rsid w:val="008F1997"/>
    <w:rsid w:val="008F19A4"/>
    <w:rsid w:val="008F1ACD"/>
    <w:rsid w:val="008F1C22"/>
    <w:rsid w:val="008F1E8D"/>
    <w:rsid w:val="008F20A2"/>
    <w:rsid w:val="008F20CF"/>
    <w:rsid w:val="008F2389"/>
    <w:rsid w:val="008F258A"/>
    <w:rsid w:val="008F32F8"/>
    <w:rsid w:val="008F3482"/>
    <w:rsid w:val="008F351C"/>
    <w:rsid w:val="008F4ADF"/>
    <w:rsid w:val="008F5EDD"/>
    <w:rsid w:val="008F5FC7"/>
    <w:rsid w:val="008F60E8"/>
    <w:rsid w:val="008F65D6"/>
    <w:rsid w:val="008F6A16"/>
    <w:rsid w:val="008F6C1E"/>
    <w:rsid w:val="008F6D78"/>
    <w:rsid w:val="008F6EB9"/>
    <w:rsid w:val="008F7345"/>
    <w:rsid w:val="008F73D3"/>
    <w:rsid w:val="008F7BCE"/>
    <w:rsid w:val="009002C4"/>
    <w:rsid w:val="0090069E"/>
    <w:rsid w:val="009012D0"/>
    <w:rsid w:val="0090269D"/>
    <w:rsid w:val="00903515"/>
    <w:rsid w:val="00903CBE"/>
    <w:rsid w:val="00904578"/>
    <w:rsid w:val="009063D1"/>
    <w:rsid w:val="009068B3"/>
    <w:rsid w:val="00907BC6"/>
    <w:rsid w:val="009117D8"/>
    <w:rsid w:val="00911CDE"/>
    <w:rsid w:val="00911F9F"/>
    <w:rsid w:val="0091229D"/>
    <w:rsid w:val="009128C4"/>
    <w:rsid w:val="0091316F"/>
    <w:rsid w:val="00913622"/>
    <w:rsid w:val="00913EBE"/>
    <w:rsid w:val="00913EE7"/>
    <w:rsid w:val="00914593"/>
    <w:rsid w:val="00914A09"/>
    <w:rsid w:val="00915007"/>
    <w:rsid w:val="0091526B"/>
    <w:rsid w:val="00915B84"/>
    <w:rsid w:val="00916496"/>
    <w:rsid w:val="00916837"/>
    <w:rsid w:val="00917368"/>
    <w:rsid w:val="009177E6"/>
    <w:rsid w:val="00917F08"/>
    <w:rsid w:val="00920B14"/>
    <w:rsid w:val="00920D8C"/>
    <w:rsid w:val="009211A9"/>
    <w:rsid w:val="0092138E"/>
    <w:rsid w:val="00921575"/>
    <w:rsid w:val="00922794"/>
    <w:rsid w:val="009227A9"/>
    <w:rsid w:val="0092389C"/>
    <w:rsid w:val="00923B86"/>
    <w:rsid w:val="00923D11"/>
    <w:rsid w:val="00924201"/>
    <w:rsid w:val="00924A99"/>
    <w:rsid w:val="00924E0F"/>
    <w:rsid w:val="0092528C"/>
    <w:rsid w:val="00925606"/>
    <w:rsid w:val="0092565C"/>
    <w:rsid w:val="009258CE"/>
    <w:rsid w:val="00926B75"/>
    <w:rsid w:val="00926CAC"/>
    <w:rsid w:val="00926CEB"/>
    <w:rsid w:val="00927C98"/>
    <w:rsid w:val="00927FBD"/>
    <w:rsid w:val="00930266"/>
    <w:rsid w:val="009304B2"/>
    <w:rsid w:val="00931410"/>
    <w:rsid w:val="009314C4"/>
    <w:rsid w:val="00931A24"/>
    <w:rsid w:val="009327AC"/>
    <w:rsid w:val="009329D2"/>
    <w:rsid w:val="00932F99"/>
    <w:rsid w:val="00933FE7"/>
    <w:rsid w:val="00934C2B"/>
    <w:rsid w:val="009353C1"/>
    <w:rsid w:val="009364B8"/>
    <w:rsid w:val="009368A6"/>
    <w:rsid w:val="00936DE9"/>
    <w:rsid w:val="0093766F"/>
    <w:rsid w:val="00937742"/>
    <w:rsid w:val="00937A41"/>
    <w:rsid w:val="0094003F"/>
    <w:rsid w:val="009407B3"/>
    <w:rsid w:val="00941441"/>
    <w:rsid w:val="009414D1"/>
    <w:rsid w:val="00941C9A"/>
    <w:rsid w:val="009424D7"/>
    <w:rsid w:val="00942991"/>
    <w:rsid w:val="00942D3A"/>
    <w:rsid w:val="00943921"/>
    <w:rsid w:val="009440EF"/>
    <w:rsid w:val="00944177"/>
    <w:rsid w:val="00945DDB"/>
    <w:rsid w:val="0094614C"/>
    <w:rsid w:val="00947DA0"/>
    <w:rsid w:val="00950373"/>
    <w:rsid w:val="00950934"/>
    <w:rsid w:val="00951829"/>
    <w:rsid w:val="00951C05"/>
    <w:rsid w:val="00952047"/>
    <w:rsid w:val="0095270F"/>
    <w:rsid w:val="00952814"/>
    <w:rsid w:val="00952AE4"/>
    <w:rsid w:val="00952EC4"/>
    <w:rsid w:val="00953770"/>
    <w:rsid w:val="0095382C"/>
    <w:rsid w:val="00953CEF"/>
    <w:rsid w:val="0095446D"/>
    <w:rsid w:val="0095461B"/>
    <w:rsid w:val="00954A4A"/>
    <w:rsid w:val="00954D99"/>
    <w:rsid w:val="00955279"/>
    <w:rsid w:val="009557B9"/>
    <w:rsid w:val="009557F7"/>
    <w:rsid w:val="009558D2"/>
    <w:rsid w:val="00956C0F"/>
    <w:rsid w:val="00956EC4"/>
    <w:rsid w:val="009604AB"/>
    <w:rsid w:val="009605A0"/>
    <w:rsid w:val="00960ADE"/>
    <w:rsid w:val="00961105"/>
    <w:rsid w:val="00961DC8"/>
    <w:rsid w:val="00961E91"/>
    <w:rsid w:val="00963632"/>
    <w:rsid w:val="009638C8"/>
    <w:rsid w:val="0096392A"/>
    <w:rsid w:val="0096430B"/>
    <w:rsid w:val="00964359"/>
    <w:rsid w:val="009645F8"/>
    <w:rsid w:val="009647EF"/>
    <w:rsid w:val="00964F6B"/>
    <w:rsid w:val="0096576A"/>
    <w:rsid w:val="00966171"/>
    <w:rsid w:val="0096645D"/>
    <w:rsid w:val="00966473"/>
    <w:rsid w:val="00966F83"/>
    <w:rsid w:val="009676AA"/>
    <w:rsid w:val="00967B1B"/>
    <w:rsid w:val="00967E9D"/>
    <w:rsid w:val="00970A63"/>
    <w:rsid w:val="00971463"/>
    <w:rsid w:val="00971BB3"/>
    <w:rsid w:val="00972423"/>
    <w:rsid w:val="00972637"/>
    <w:rsid w:val="009728DC"/>
    <w:rsid w:val="00972E75"/>
    <w:rsid w:val="00972F07"/>
    <w:rsid w:val="009731AE"/>
    <w:rsid w:val="00974DC8"/>
    <w:rsid w:val="00975403"/>
    <w:rsid w:val="00975836"/>
    <w:rsid w:val="00975F5B"/>
    <w:rsid w:val="00976314"/>
    <w:rsid w:val="00976C3B"/>
    <w:rsid w:val="00976EC0"/>
    <w:rsid w:val="0097718F"/>
    <w:rsid w:val="0097781A"/>
    <w:rsid w:val="00980D69"/>
    <w:rsid w:val="009813E4"/>
    <w:rsid w:val="00981458"/>
    <w:rsid w:val="00981538"/>
    <w:rsid w:val="00981552"/>
    <w:rsid w:val="00981D78"/>
    <w:rsid w:val="00982349"/>
    <w:rsid w:val="0098251C"/>
    <w:rsid w:val="00982844"/>
    <w:rsid w:val="009835A4"/>
    <w:rsid w:val="00983B78"/>
    <w:rsid w:val="00983DE1"/>
    <w:rsid w:val="009840C9"/>
    <w:rsid w:val="009842A5"/>
    <w:rsid w:val="009842AB"/>
    <w:rsid w:val="00984406"/>
    <w:rsid w:val="0098508F"/>
    <w:rsid w:val="00985096"/>
    <w:rsid w:val="00985205"/>
    <w:rsid w:val="009856C6"/>
    <w:rsid w:val="009857DB"/>
    <w:rsid w:val="00985940"/>
    <w:rsid w:val="00985D08"/>
    <w:rsid w:val="009869C9"/>
    <w:rsid w:val="009879B1"/>
    <w:rsid w:val="00987C68"/>
    <w:rsid w:val="00987E84"/>
    <w:rsid w:val="0099045D"/>
    <w:rsid w:val="0099086F"/>
    <w:rsid w:val="00990B01"/>
    <w:rsid w:val="009919F1"/>
    <w:rsid w:val="00991D55"/>
    <w:rsid w:val="0099233C"/>
    <w:rsid w:val="00992612"/>
    <w:rsid w:val="0099297C"/>
    <w:rsid w:val="00992C60"/>
    <w:rsid w:val="00993E58"/>
    <w:rsid w:val="00993E64"/>
    <w:rsid w:val="00993FB1"/>
    <w:rsid w:val="0099447F"/>
    <w:rsid w:val="00994D47"/>
    <w:rsid w:val="00995451"/>
    <w:rsid w:val="00995C12"/>
    <w:rsid w:val="009967BE"/>
    <w:rsid w:val="009976F1"/>
    <w:rsid w:val="009A01FD"/>
    <w:rsid w:val="009A092B"/>
    <w:rsid w:val="009A0D19"/>
    <w:rsid w:val="009A0F38"/>
    <w:rsid w:val="009A1087"/>
    <w:rsid w:val="009A1324"/>
    <w:rsid w:val="009A16A6"/>
    <w:rsid w:val="009A1953"/>
    <w:rsid w:val="009A1B0F"/>
    <w:rsid w:val="009A21BA"/>
    <w:rsid w:val="009A257B"/>
    <w:rsid w:val="009A2D61"/>
    <w:rsid w:val="009A2FA2"/>
    <w:rsid w:val="009A3F95"/>
    <w:rsid w:val="009A3FBC"/>
    <w:rsid w:val="009A49E1"/>
    <w:rsid w:val="009A5F5E"/>
    <w:rsid w:val="009A61BB"/>
    <w:rsid w:val="009A6A54"/>
    <w:rsid w:val="009A6C2E"/>
    <w:rsid w:val="009A6D44"/>
    <w:rsid w:val="009A74FA"/>
    <w:rsid w:val="009A7E22"/>
    <w:rsid w:val="009B0BDE"/>
    <w:rsid w:val="009B1155"/>
    <w:rsid w:val="009B1269"/>
    <w:rsid w:val="009B17FC"/>
    <w:rsid w:val="009B1A01"/>
    <w:rsid w:val="009B1CF0"/>
    <w:rsid w:val="009B1E1F"/>
    <w:rsid w:val="009B2CC2"/>
    <w:rsid w:val="009B3032"/>
    <w:rsid w:val="009B3802"/>
    <w:rsid w:val="009B404C"/>
    <w:rsid w:val="009B4582"/>
    <w:rsid w:val="009B4C90"/>
    <w:rsid w:val="009B4EE8"/>
    <w:rsid w:val="009B5C52"/>
    <w:rsid w:val="009B6180"/>
    <w:rsid w:val="009B6B26"/>
    <w:rsid w:val="009B6BD1"/>
    <w:rsid w:val="009B6C91"/>
    <w:rsid w:val="009B76D2"/>
    <w:rsid w:val="009B7BE2"/>
    <w:rsid w:val="009C0C50"/>
    <w:rsid w:val="009C17EF"/>
    <w:rsid w:val="009C1ABB"/>
    <w:rsid w:val="009C2EF2"/>
    <w:rsid w:val="009C39A2"/>
    <w:rsid w:val="009C4584"/>
    <w:rsid w:val="009C461D"/>
    <w:rsid w:val="009C4AB6"/>
    <w:rsid w:val="009C5612"/>
    <w:rsid w:val="009C590F"/>
    <w:rsid w:val="009C6EEE"/>
    <w:rsid w:val="009C72E2"/>
    <w:rsid w:val="009C7A56"/>
    <w:rsid w:val="009D0EB8"/>
    <w:rsid w:val="009D1371"/>
    <w:rsid w:val="009D137E"/>
    <w:rsid w:val="009D2EBF"/>
    <w:rsid w:val="009D2F7D"/>
    <w:rsid w:val="009D3236"/>
    <w:rsid w:val="009D34AA"/>
    <w:rsid w:val="009D34F3"/>
    <w:rsid w:val="009D3AD8"/>
    <w:rsid w:val="009D3B9B"/>
    <w:rsid w:val="009D42D2"/>
    <w:rsid w:val="009D4562"/>
    <w:rsid w:val="009D4D32"/>
    <w:rsid w:val="009D4E09"/>
    <w:rsid w:val="009D59FE"/>
    <w:rsid w:val="009D5C67"/>
    <w:rsid w:val="009D5DC8"/>
    <w:rsid w:val="009D61D1"/>
    <w:rsid w:val="009D6A95"/>
    <w:rsid w:val="009D6C38"/>
    <w:rsid w:val="009D6F8D"/>
    <w:rsid w:val="009D73DC"/>
    <w:rsid w:val="009D7736"/>
    <w:rsid w:val="009D7881"/>
    <w:rsid w:val="009D7A03"/>
    <w:rsid w:val="009D7DB3"/>
    <w:rsid w:val="009E16D3"/>
    <w:rsid w:val="009E1BAB"/>
    <w:rsid w:val="009E2274"/>
    <w:rsid w:val="009E3519"/>
    <w:rsid w:val="009E3A50"/>
    <w:rsid w:val="009E3D50"/>
    <w:rsid w:val="009E403C"/>
    <w:rsid w:val="009E6189"/>
    <w:rsid w:val="009E6E0C"/>
    <w:rsid w:val="009E6E7B"/>
    <w:rsid w:val="009E6E85"/>
    <w:rsid w:val="009E701A"/>
    <w:rsid w:val="009E72E9"/>
    <w:rsid w:val="009F09FA"/>
    <w:rsid w:val="009F0A05"/>
    <w:rsid w:val="009F0E33"/>
    <w:rsid w:val="009F11B8"/>
    <w:rsid w:val="009F173B"/>
    <w:rsid w:val="009F19CF"/>
    <w:rsid w:val="009F1C1E"/>
    <w:rsid w:val="009F24ED"/>
    <w:rsid w:val="009F2609"/>
    <w:rsid w:val="009F2E12"/>
    <w:rsid w:val="009F30B2"/>
    <w:rsid w:val="009F464A"/>
    <w:rsid w:val="009F4EA1"/>
    <w:rsid w:val="009F524B"/>
    <w:rsid w:val="009F566A"/>
    <w:rsid w:val="009F5B82"/>
    <w:rsid w:val="009F5C5B"/>
    <w:rsid w:val="009F62D9"/>
    <w:rsid w:val="009F66D1"/>
    <w:rsid w:val="009F6763"/>
    <w:rsid w:val="009F6798"/>
    <w:rsid w:val="009F6E9D"/>
    <w:rsid w:val="009F72BC"/>
    <w:rsid w:val="009F76B6"/>
    <w:rsid w:val="009F77C2"/>
    <w:rsid w:val="009F7D59"/>
    <w:rsid w:val="00A00BE0"/>
    <w:rsid w:val="00A00CDC"/>
    <w:rsid w:val="00A00FE0"/>
    <w:rsid w:val="00A014D9"/>
    <w:rsid w:val="00A0159A"/>
    <w:rsid w:val="00A015DA"/>
    <w:rsid w:val="00A01CAC"/>
    <w:rsid w:val="00A02022"/>
    <w:rsid w:val="00A02825"/>
    <w:rsid w:val="00A02A09"/>
    <w:rsid w:val="00A02A43"/>
    <w:rsid w:val="00A02BA0"/>
    <w:rsid w:val="00A039BB"/>
    <w:rsid w:val="00A04837"/>
    <w:rsid w:val="00A04BBE"/>
    <w:rsid w:val="00A0532F"/>
    <w:rsid w:val="00A069DD"/>
    <w:rsid w:val="00A06B7D"/>
    <w:rsid w:val="00A071CB"/>
    <w:rsid w:val="00A078B9"/>
    <w:rsid w:val="00A07A5A"/>
    <w:rsid w:val="00A07B86"/>
    <w:rsid w:val="00A07D67"/>
    <w:rsid w:val="00A1050B"/>
    <w:rsid w:val="00A10668"/>
    <w:rsid w:val="00A10846"/>
    <w:rsid w:val="00A10E2B"/>
    <w:rsid w:val="00A11005"/>
    <w:rsid w:val="00A11623"/>
    <w:rsid w:val="00A11E9E"/>
    <w:rsid w:val="00A1222F"/>
    <w:rsid w:val="00A125EA"/>
    <w:rsid w:val="00A12698"/>
    <w:rsid w:val="00A126AD"/>
    <w:rsid w:val="00A13242"/>
    <w:rsid w:val="00A1324F"/>
    <w:rsid w:val="00A133E1"/>
    <w:rsid w:val="00A144A0"/>
    <w:rsid w:val="00A149BD"/>
    <w:rsid w:val="00A1507F"/>
    <w:rsid w:val="00A15955"/>
    <w:rsid w:val="00A15973"/>
    <w:rsid w:val="00A16274"/>
    <w:rsid w:val="00A16DCD"/>
    <w:rsid w:val="00A16EAE"/>
    <w:rsid w:val="00A17A17"/>
    <w:rsid w:val="00A17D3B"/>
    <w:rsid w:val="00A201FA"/>
    <w:rsid w:val="00A2044B"/>
    <w:rsid w:val="00A20ABB"/>
    <w:rsid w:val="00A20B21"/>
    <w:rsid w:val="00A20BED"/>
    <w:rsid w:val="00A20F13"/>
    <w:rsid w:val="00A20FFC"/>
    <w:rsid w:val="00A21318"/>
    <w:rsid w:val="00A2153F"/>
    <w:rsid w:val="00A21F76"/>
    <w:rsid w:val="00A224DC"/>
    <w:rsid w:val="00A22879"/>
    <w:rsid w:val="00A22D48"/>
    <w:rsid w:val="00A2361A"/>
    <w:rsid w:val="00A23735"/>
    <w:rsid w:val="00A23C69"/>
    <w:rsid w:val="00A241AB"/>
    <w:rsid w:val="00A245B9"/>
    <w:rsid w:val="00A248BF"/>
    <w:rsid w:val="00A25B63"/>
    <w:rsid w:val="00A265CE"/>
    <w:rsid w:val="00A26FEE"/>
    <w:rsid w:val="00A308A7"/>
    <w:rsid w:val="00A31172"/>
    <w:rsid w:val="00A31677"/>
    <w:rsid w:val="00A317AE"/>
    <w:rsid w:val="00A31D09"/>
    <w:rsid w:val="00A3273F"/>
    <w:rsid w:val="00A32768"/>
    <w:rsid w:val="00A3318A"/>
    <w:rsid w:val="00A33202"/>
    <w:rsid w:val="00A3325F"/>
    <w:rsid w:val="00A3327F"/>
    <w:rsid w:val="00A33CB3"/>
    <w:rsid w:val="00A33DEF"/>
    <w:rsid w:val="00A34639"/>
    <w:rsid w:val="00A34F6A"/>
    <w:rsid w:val="00A353DA"/>
    <w:rsid w:val="00A355A0"/>
    <w:rsid w:val="00A359F8"/>
    <w:rsid w:val="00A35A0A"/>
    <w:rsid w:val="00A35FEA"/>
    <w:rsid w:val="00A3613B"/>
    <w:rsid w:val="00A36673"/>
    <w:rsid w:val="00A36D4C"/>
    <w:rsid w:val="00A37307"/>
    <w:rsid w:val="00A37669"/>
    <w:rsid w:val="00A37B0B"/>
    <w:rsid w:val="00A40032"/>
    <w:rsid w:val="00A403C4"/>
    <w:rsid w:val="00A406DC"/>
    <w:rsid w:val="00A40811"/>
    <w:rsid w:val="00A41198"/>
    <w:rsid w:val="00A41434"/>
    <w:rsid w:val="00A414BD"/>
    <w:rsid w:val="00A4165D"/>
    <w:rsid w:val="00A4167F"/>
    <w:rsid w:val="00A4191D"/>
    <w:rsid w:val="00A41FD9"/>
    <w:rsid w:val="00A424C3"/>
    <w:rsid w:val="00A437FF"/>
    <w:rsid w:val="00A43B99"/>
    <w:rsid w:val="00A43F65"/>
    <w:rsid w:val="00A43FBE"/>
    <w:rsid w:val="00A446AE"/>
    <w:rsid w:val="00A44795"/>
    <w:rsid w:val="00A44ADC"/>
    <w:rsid w:val="00A44E56"/>
    <w:rsid w:val="00A45495"/>
    <w:rsid w:val="00A45A4E"/>
    <w:rsid w:val="00A4609D"/>
    <w:rsid w:val="00A461B5"/>
    <w:rsid w:val="00A46C31"/>
    <w:rsid w:val="00A475BE"/>
    <w:rsid w:val="00A47CB1"/>
    <w:rsid w:val="00A47E9E"/>
    <w:rsid w:val="00A50094"/>
    <w:rsid w:val="00A50CB6"/>
    <w:rsid w:val="00A51812"/>
    <w:rsid w:val="00A51A2E"/>
    <w:rsid w:val="00A52721"/>
    <w:rsid w:val="00A52975"/>
    <w:rsid w:val="00A53040"/>
    <w:rsid w:val="00A531DA"/>
    <w:rsid w:val="00A536C1"/>
    <w:rsid w:val="00A53B42"/>
    <w:rsid w:val="00A53BA6"/>
    <w:rsid w:val="00A53F62"/>
    <w:rsid w:val="00A542BE"/>
    <w:rsid w:val="00A54516"/>
    <w:rsid w:val="00A546C7"/>
    <w:rsid w:val="00A54AE5"/>
    <w:rsid w:val="00A5511F"/>
    <w:rsid w:val="00A55384"/>
    <w:rsid w:val="00A565F2"/>
    <w:rsid w:val="00A56C47"/>
    <w:rsid w:val="00A56C6F"/>
    <w:rsid w:val="00A56D18"/>
    <w:rsid w:val="00A56FF0"/>
    <w:rsid w:val="00A575C9"/>
    <w:rsid w:val="00A5775D"/>
    <w:rsid w:val="00A57FC0"/>
    <w:rsid w:val="00A60250"/>
    <w:rsid w:val="00A60329"/>
    <w:rsid w:val="00A60371"/>
    <w:rsid w:val="00A60625"/>
    <w:rsid w:val="00A60C87"/>
    <w:rsid w:val="00A60EC5"/>
    <w:rsid w:val="00A613B0"/>
    <w:rsid w:val="00A61E44"/>
    <w:rsid w:val="00A62D87"/>
    <w:rsid w:val="00A62DE6"/>
    <w:rsid w:val="00A62F62"/>
    <w:rsid w:val="00A64237"/>
    <w:rsid w:val="00A6455A"/>
    <w:rsid w:val="00A6476F"/>
    <w:rsid w:val="00A648DD"/>
    <w:rsid w:val="00A653B4"/>
    <w:rsid w:val="00A660B1"/>
    <w:rsid w:val="00A663BF"/>
    <w:rsid w:val="00A666C5"/>
    <w:rsid w:val="00A673A7"/>
    <w:rsid w:val="00A67B5D"/>
    <w:rsid w:val="00A67B91"/>
    <w:rsid w:val="00A709A9"/>
    <w:rsid w:val="00A70B6C"/>
    <w:rsid w:val="00A70D48"/>
    <w:rsid w:val="00A71268"/>
    <w:rsid w:val="00A72683"/>
    <w:rsid w:val="00A72780"/>
    <w:rsid w:val="00A72AF2"/>
    <w:rsid w:val="00A72D84"/>
    <w:rsid w:val="00A73464"/>
    <w:rsid w:val="00A7382A"/>
    <w:rsid w:val="00A74168"/>
    <w:rsid w:val="00A74AD0"/>
    <w:rsid w:val="00A74DC3"/>
    <w:rsid w:val="00A7519A"/>
    <w:rsid w:val="00A75576"/>
    <w:rsid w:val="00A75690"/>
    <w:rsid w:val="00A765D1"/>
    <w:rsid w:val="00A768CE"/>
    <w:rsid w:val="00A76B38"/>
    <w:rsid w:val="00A77268"/>
    <w:rsid w:val="00A77598"/>
    <w:rsid w:val="00A778F8"/>
    <w:rsid w:val="00A80207"/>
    <w:rsid w:val="00A80279"/>
    <w:rsid w:val="00A80E07"/>
    <w:rsid w:val="00A80F3F"/>
    <w:rsid w:val="00A81671"/>
    <w:rsid w:val="00A82288"/>
    <w:rsid w:val="00A830E9"/>
    <w:rsid w:val="00A8338B"/>
    <w:rsid w:val="00A8350B"/>
    <w:rsid w:val="00A8376A"/>
    <w:rsid w:val="00A83B25"/>
    <w:rsid w:val="00A847DD"/>
    <w:rsid w:val="00A849D9"/>
    <w:rsid w:val="00A859FC"/>
    <w:rsid w:val="00A85ACE"/>
    <w:rsid w:val="00A87299"/>
    <w:rsid w:val="00A8765F"/>
    <w:rsid w:val="00A87F80"/>
    <w:rsid w:val="00A90703"/>
    <w:rsid w:val="00A90791"/>
    <w:rsid w:val="00A90E57"/>
    <w:rsid w:val="00A90EC2"/>
    <w:rsid w:val="00A90F8A"/>
    <w:rsid w:val="00A910A0"/>
    <w:rsid w:val="00A91163"/>
    <w:rsid w:val="00A9158E"/>
    <w:rsid w:val="00A915C0"/>
    <w:rsid w:val="00A91789"/>
    <w:rsid w:val="00A91B70"/>
    <w:rsid w:val="00A92B33"/>
    <w:rsid w:val="00A92EAD"/>
    <w:rsid w:val="00A93878"/>
    <w:rsid w:val="00A947AD"/>
    <w:rsid w:val="00A94895"/>
    <w:rsid w:val="00A94B38"/>
    <w:rsid w:val="00A95083"/>
    <w:rsid w:val="00A952DB"/>
    <w:rsid w:val="00A95531"/>
    <w:rsid w:val="00A95DD2"/>
    <w:rsid w:val="00A9607B"/>
    <w:rsid w:val="00A960E4"/>
    <w:rsid w:val="00A964B1"/>
    <w:rsid w:val="00A96E28"/>
    <w:rsid w:val="00A97028"/>
    <w:rsid w:val="00A97163"/>
    <w:rsid w:val="00A9757B"/>
    <w:rsid w:val="00A97B5D"/>
    <w:rsid w:val="00AA1096"/>
    <w:rsid w:val="00AA15C7"/>
    <w:rsid w:val="00AA17CF"/>
    <w:rsid w:val="00AA1C14"/>
    <w:rsid w:val="00AA1FAA"/>
    <w:rsid w:val="00AA2B71"/>
    <w:rsid w:val="00AA371B"/>
    <w:rsid w:val="00AA449A"/>
    <w:rsid w:val="00AA45A4"/>
    <w:rsid w:val="00AA4642"/>
    <w:rsid w:val="00AA4655"/>
    <w:rsid w:val="00AA51F0"/>
    <w:rsid w:val="00AA55CB"/>
    <w:rsid w:val="00AA615B"/>
    <w:rsid w:val="00AA62AD"/>
    <w:rsid w:val="00AA63BB"/>
    <w:rsid w:val="00AA6BA4"/>
    <w:rsid w:val="00AA7481"/>
    <w:rsid w:val="00AA7E06"/>
    <w:rsid w:val="00AA7E5B"/>
    <w:rsid w:val="00AB002F"/>
    <w:rsid w:val="00AB0711"/>
    <w:rsid w:val="00AB11AC"/>
    <w:rsid w:val="00AB1E8F"/>
    <w:rsid w:val="00AB2222"/>
    <w:rsid w:val="00AB2391"/>
    <w:rsid w:val="00AB2769"/>
    <w:rsid w:val="00AB2A6A"/>
    <w:rsid w:val="00AB2FF3"/>
    <w:rsid w:val="00AB36D2"/>
    <w:rsid w:val="00AB3CAB"/>
    <w:rsid w:val="00AB438B"/>
    <w:rsid w:val="00AB47F1"/>
    <w:rsid w:val="00AB5873"/>
    <w:rsid w:val="00AB5A8C"/>
    <w:rsid w:val="00AB5C7B"/>
    <w:rsid w:val="00AB5EF4"/>
    <w:rsid w:val="00AB6730"/>
    <w:rsid w:val="00AB6D66"/>
    <w:rsid w:val="00AB7AC4"/>
    <w:rsid w:val="00AC003D"/>
    <w:rsid w:val="00AC036C"/>
    <w:rsid w:val="00AC0635"/>
    <w:rsid w:val="00AC07E3"/>
    <w:rsid w:val="00AC0BB0"/>
    <w:rsid w:val="00AC1290"/>
    <w:rsid w:val="00AC16B2"/>
    <w:rsid w:val="00AC35B3"/>
    <w:rsid w:val="00AC41D6"/>
    <w:rsid w:val="00AC4ACD"/>
    <w:rsid w:val="00AC5703"/>
    <w:rsid w:val="00AC5D46"/>
    <w:rsid w:val="00AC6874"/>
    <w:rsid w:val="00AC6B45"/>
    <w:rsid w:val="00AC7B14"/>
    <w:rsid w:val="00AD0233"/>
    <w:rsid w:val="00AD04E0"/>
    <w:rsid w:val="00AD1019"/>
    <w:rsid w:val="00AD1C9B"/>
    <w:rsid w:val="00AD22EE"/>
    <w:rsid w:val="00AD2354"/>
    <w:rsid w:val="00AD26DC"/>
    <w:rsid w:val="00AD3A45"/>
    <w:rsid w:val="00AD3B51"/>
    <w:rsid w:val="00AD3D67"/>
    <w:rsid w:val="00AD4EEC"/>
    <w:rsid w:val="00AD5866"/>
    <w:rsid w:val="00AD5E36"/>
    <w:rsid w:val="00AD5E67"/>
    <w:rsid w:val="00AD5F3F"/>
    <w:rsid w:val="00AD636C"/>
    <w:rsid w:val="00AD6442"/>
    <w:rsid w:val="00AD6B4F"/>
    <w:rsid w:val="00AE0300"/>
    <w:rsid w:val="00AE0567"/>
    <w:rsid w:val="00AE08E2"/>
    <w:rsid w:val="00AE09BC"/>
    <w:rsid w:val="00AE1B7E"/>
    <w:rsid w:val="00AE2B47"/>
    <w:rsid w:val="00AE2DD8"/>
    <w:rsid w:val="00AE31AF"/>
    <w:rsid w:val="00AE365E"/>
    <w:rsid w:val="00AE3DE5"/>
    <w:rsid w:val="00AE3E5D"/>
    <w:rsid w:val="00AE416D"/>
    <w:rsid w:val="00AE46E6"/>
    <w:rsid w:val="00AE4CAB"/>
    <w:rsid w:val="00AE51E5"/>
    <w:rsid w:val="00AE520E"/>
    <w:rsid w:val="00AE6453"/>
    <w:rsid w:val="00AE6E19"/>
    <w:rsid w:val="00AE743B"/>
    <w:rsid w:val="00AE799D"/>
    <w:rsid w:val="00AE7B1B"/>
    <w:rsid w:val="00AF0311"/>
    <w:rsid w:val="00AF188E"/>
    <w:rsid w:val="00AF221F"/>
    <w:rsid w:val="00AF27DC"/>
    <w:rsid w:val="00AF294D"/>
    <w:rsid w:val="00AF2C55"/>
    <w:rsid w:val="00AF2FE9"/>
    <w:rsid w:val="00AF312B"/>
    <w:rsid w:val="00AF3330"/>
    <w:rsid w:val="00AF4682"/>
    <w:rsid w:val="00AF47D0"/>
    <w:rsid w:val="00AF4BB1"/>
    <w:rsid w:val="00AF547B"/>
    <w:rsid w:val="00AF5D53"/>
    <w:rsid w:val="00AF66F3"/>
    <w:rsid w:val="00AF6FA3"/>
    <w:rsid w:val="00AF711D"/>
    <w:rsid w:val="00AF7E88"/>
    <w:rsid w:val="00B004D8"/>
    <w:rsid w:val="00B0065F"/>
    <w:rsid w:val="00B01697"/>
    <w:rsid w:val="00B01A3F"/>
    <w:rsid w:val="00B01B07"/>
    <w:rsid w:val="00B01CCC"/>
    <w:rsid w:val="00B01E7D"/>
    <w:rsid w:val="00B027FD"/>
    <w:rsid w:val="00B029C4"/>
    <w:rsid w:val="00B02EB2"/>
    <w:rsid w:val="00B03BCC"/>
    <w:rsid w:val="00B03EB3"/>
    <w:rsid w:val="00B044CE"/>
    <w:rsid w:val="00B060FB"/>
    <w:rsid w:val="00B06353"/>
    <w:rsid w:val="00B0747B"/>
    <w:rsid w:val="00B07650"/>
    <w:rsid w:val="00B077B2"/>
    <w:rsid w:val="00B07AC4"/>
    <w:rsid w:val="00B10505"/>
    <w:rsid w:val="00B10A58"/>
    <w:rsid w:val="00B10C6E"/>
    <w:rsid w:val="00B111C5"/>
    <w:rsid w:val="00B11498"/>
    <w:rsid w:val="00B11DA6"/>
    <w:rsid w:val="00B127CA"/>
    <w:rsid w:val="00B12EA1"/>
    <w:rsid w:val="00B1315B"/>
    <w:rsid w:val="00B14745"/>
    <w:rsid w:val="00B14B02"/>
    <w:rsid w:val="00B14FF0"/>
    <w:rsid w:val="00B15050"/>
    <w:rsid w:val="00B1550F"/>
    <w:rsid w:val="00B15A65"/>
    <w:rsid w:val="00B15E8C"/>
    <w:rsid w:val="00B172E3"/>
    <w:rsid w:val="00B172E9"/>
    <w:rsid w:val="00B17E88"/>
    <w:rsid w:val="00B20245"/>
    <w:rsid w:val="00B2033A"/>
    <w:rsid w:val="00B20AB8"/>
    <w:rsid w:val="00B20B06"/>
    <w:rsid w:val="00B20C7B"/>
    <w:rsid w:val="00B220CC"/>
    <w:rsid w:val="00B22FF3"/>
    <w:rsid w:val="00B24988"/>
    <w:rsid w:val="00B24B79"/>
    <w:rsid w:val="00B24CC2"/>
    <w:rsid w:val="00B25A8F"/>
    <w:rsid w:val="00B25CD1"/>
    <w:rsid w:val="00B2657D"/>
    <w:rsid w:val="00B26977"/>
    <w:rsid w:val="00B26DC2"/>
    <w:rsid w:val="00B26E3E"/>
    <w:rsid w:val="00B274AA"/>
    <w:rsid w:val="00B27522"/>
    <w:rsid w:val="00B277D4"/>
    <w:rsid w:val="00B277FC"/>
    <w:rsid w:val="00B27866"/>
    <w:rsid w:val="00B27CAA"/>
    <w:rsid w:val="00B27D9C"/>
    <w:rsid w:val="00B27DE2"/>
    <w:rsid w:val="00B30959"/>
    <w:rsid w:val="00B30CBF"/>
    <w:rsid w:val="00B30DA9"/>
    <w:rsid w:val="00B31113"/>
    <w:rsid w:val="00B3142F"/>
    <w:rsid w:val="00B319C8"/>
    <w:rsid w:val="00B31C82"/>
    <w:rsid w:val="00B3247F"/>
    <w:rsid w:val="00B334D3"/>
    <w:rsid w:val="00B33609"/>
    <w:rsid w:val="00B340BA"/>
    <w:rsid w:val="00B35B2D"/>
    <w:rsid w:val="00B35BD9"/>
    <w:rsid w:val="00B35E5D"/>
    <w:rsid w:val="00B36529"/>
    <w:rsid w:val="00B3658B"/>
    <w:rsid w:val="00B36943"/>
    <w:rsid w:val="00B36C9A"/>
    <w:rsid w:val="00B36EEF"/>
    <w:rsid w:val="00B36F37"/>
    <w:rsid w:val="00B37344"/>
    <w:rsid w:val="00B373F1"/>
    <w:rsid w:val="00B37B2A"/>
    <w:rsid w:val="00B37B9E"/>
    <w:rsid w:val="00B37D77"/>
    <w:rsid w:val="00B37E63"/>
    <w:rsid w:val="00B40406"/>
    <w:rsid w:val="00B40DDD"/>
    <w:rsid w:val="00B40E02"/>
    <w:rsid w:val="00B40F9B"/>
    <w:rsid w:val="00B41002"/>
    <w:rsid w:val="00B416D9"/>
    <w:rsid w:val="00B41714"/>
    <w:rsid w:val="00B42A4B"/>
    <w:rsid w:val="00B42EDD"/>
    <w:rsid w:val="00B43F08"/>
    <w:rsid w:val="00B450F4"/>
    <w:rsid w:val="00B4523F"/>
    <w:rsid w:val="00B45AC5"/>
    <w:rsid w:val="00B46029"/>
    <w:rsid w:val="00B46141"/>
    <w:rsid w:val="00B4680A"/>
    <w:rsid w:val="00B46975"/>
    <w:rsid w:val="00B46EDF"/>
    <w:rsid w:val="00B47022"/>
    <w:rsid w:val="00B500BB"/>
    <w:rsid w:val="00B50399"/>
    <w:rsid w:val="00B51B30"/>
    <w:rsid w:val="00B51BD1"/>
    <w:rsid w:val="00B52926"/>
    <w:rsid w:val="00B53F07"/>
    <w:rsid w:val="00B55920"/>
    <w:rsid w:val="00B55F26"/>
    <w:rsid w:val="00B567A5"/>
    <w:rsid w:val="00B569A8"/>
    <w:rsid w:val="00B56CCD"/>
    <w:rsid w:val="00B5718F"/>
    <w:rsid w:val="00B576C4"/>
    <w:rsid w:val="00B579A1"/>
    <w:rsid w:val="00B603AA"/>
    <w:rsid w:val="00B6053A"/>
    <w:rsid w:val="00B60865"/>
    <w:rsid w:val="00B60D72"/>
    <w:rsid w:val="00B61216"/>
    <w:rsid w:val="00B61516"/>
    <w:rsid w:val="00B6334E"/>
    <w:rsid w:val="00B63E52"/>
    <w:rsid w:val="00B63EC0"/>
    <w:rsid w:val="00B64391"/>
    <w:rsid w:val="00B64888"/>
    <w:rsid w:val="00B64973"/>
    <w:rsid w:val="00B64C6A"/>
    <w:rsid w:val="00B65616"/>
    <w:rsid w:val="00B6579F"/>
    <w:rsid w:val="00B65A78"/>
    <w:rsid w:val="00B65A9A"/>
    <w:rsid w:val="00B65B11"/>
    <w:rsid w:val="00B66397"/>
    <w:rsid w:val="00B66FBB"/>
    <w:rsid w:val="00B675E4"/>
    <w:rsid w:val="00B67EA6"/>
    <w:rsid w:val="00B7008F"/>
    <w:rsid w:val="00B70137"/>
    <w:rsid w:val="00B708AF"/>
    <w:rsid w:val="00B70DE3"/>
    <w:rsid w:val="00B712B7"/>
    <w:rsid w:val="00B71484"/>
    <w:rsid w:val="00B7272B"/>
    <w:rsid w:val="00B727E8"/>
    <w:rsid w:val="00B72D3B"/>
    <w:rsid w:val="00B72FDD"/>
    <w:rsid w:val="00B7322C"/>
    <w:rsid w:val="00B73EAE"/>
    <w:rsid w:val="00B743DA"/>
    <w:rsid w:val="00B74E05"/>
    <w:rsid w:val="00B75770"/>
    <w:rsid w:val="00B76247"/>
    <w:rsid w:val="00B76312"/>
    <w:rsid w:val="00B765DF"/>
    <w:rsid w:val="00B7679F"/>
    <w:rsid w:val="00B7712B"/>
    <w:rsid w:val="00B77FF8"/>
    <w:rsid w:val="00B800AD"/>
    <w:rsid w:val="00B80514"/>
    <w:rsid w:val="00B805E1"/>
    <w:rsid w:val="00B80C1B"/>
    <w:rsid w:val="00B81B93"/>
    <w:rsid w:val="00B82688"/>
    <w:rsid w:val="00B826E1"/>
    <w:rsid w:val="00B82A61"/>
    <w:rsid w:val="00B82AFD"/>
    <w:rsid w:val="00B82EDC"/>
    <w:rsid w:val="00B832FB"/>
    <w:rsid w:val="00B8377A"/>
    <w:rsid w:val="00B83CDA"/>
    <w:rsid w:val="00B83DDA"/>
    <w:rsid w:val="00B84DDF"/>
    <w:rsid w:val="00B857FA"/>
    <w:rsid w:val="00B85E6C"/>
    <w:rsid w:val="00B862CC"/>
    <w:rsid w:val="00B86A00"/>
    <w:rsid w:val="00B86ACA"/>
    <w:rsid w:val="00B86B2D"/>
    <w:rsid w:val="00B86B33"/>
    <w:rsid w:val="00B86D68"/>
    <w:rsid w:val="00B8767C"/>
    <w:rsid w:val="00B8768A"/>
    <w:rsid w:val="00B87AE6"/>
    <w:rsid w:val="00B902B8"/>
    <w:rsid w:val="00B906F7"/>
    <w:rsid w:val="00B90D55"/>
    <w:rsid w:val="00B90F9D"/>
    <w:rsid w:val="00B91328"/>
    <w:rsid w:val="00B917DD"/>
    <w:rsid w:val="00B921C7"/>
    <w:rsid w:val="00B930A8"/>
    <w:rsid w:val="00B93552"/>
    <w:rsid w:val="00B935B7"/>
    <w:rsid w:val="00B93A08"/>
    <w:rsid w:val="00B94242"/>
    <w:rsid w:val="00B94829"/>
    <w:rsid w:val="00B94D4C"/>
    <w:rsid w:val="00B95645"/>
    <w:rsid w:val="00B9576A"/>
    <w:rsid w:val="00B95EA6"/>
    <w:rsid w:val="00B95FB1"/>
    <w:rsid w:val="00B961E0"/>
    <w:rsid w:val="00B9680E"/>
    <w:rsid w:val="00B96937"/>
    <w:rsid w:val="00B969A2"/>
    <w:rsid w:val="00B96A1A"/>
    <w:rsid w:val="00B970E6"/>
    <w:rsid w:val="00B9745B"/>
    <w:rsid w:val="00B97E64"/>
    <w:rsid w:val="00BA029F"/>
    <w:rsid w:val="00BA06E6"/>
    <w:rsid w:val="00BA1FA7"/>
    <w:rsid w:val="00BA209B"/>
    <w:rsid w:val="00BA23A5"/>
    <w:rsid w:val="00BA24C4"/>
    <w:rsid w:val="00BA31F4"/>
    <w:rsid w:val="00BA3779"/>
    <w:rsid w:val="00BA3A02"/>
    <w:rsid w:val="00BA3A9A"/>
    <w:rsid w:val="00BA3D7B"/>
    <w:rsid w:val="00BA3DCA"/>
    <w:rsid w:val="00BA3F64"/>
    <w:rsid w:val="00BA450A"/>
    <w:rsid w:val="00BA4652"/>
    <w:rsid w:val="00BA485A"/>
    <w:rsid w:val="00BA4976"/>
    <w:rsid w:val="00BA4977"/>
    <w:rsid w:val="00BA53B5"/>
    <w:rsid w:val="00BA5AF1"/>
    <w:rsid w:val="00BA5C68"/>
    <w:rsid w:val="00BA5FB5"/>
    <w:rsid w:val="00BA5FD6"/>
    <w:rsid w:val="00BA61CA"/>
    <w:rsid w:val="00BA6720"/>
    <w:rsid w:val="00BA697F"/>
    <w:rsid w:val="00BA6A1A"/>
    <w:rsid w:val="00BA6D79"/>
    <w:rsid w:val="00BA6E3B"/>
    <w:rsid w:val="00BA7803"/>
    <w:rsid w:val="00BA78A6"/>
    <w:rsid w:val="00BB005B"/>
    <w:rsid w:val="00BB0C65"/>
    <w:rsid w:val="00BB14A1"/>
    <w:rsid w:val="00BB16DE"/>
    <w:rsid w:val="00BB1CD5"/>
    <w:rsid w:val="00BB21B6"/>
    <w:rsid w:val="00BB23AF"/>
    <w:rsid w:val="00BB24C2"/>
    <w:rsid w:val="00BB267A"/>
    <w:rsid w:val="00BB26DD"/>
    <w:rsid w:val="00BB2839"/>
    <w:rsid w:val="00BB30BF"/>
    <w:rsid w:val="00BB381F"/>
    <w:rsid w:val="00BB39B4"/>
    <w:rsid w:val="00BB3AAA"/>
    <w:rsid w:val="00BB3B0E"/>
    <w:rsid w:val="00BB3D1D"/>
    <w:rsid w:val="00BB4499"/>
    <w:rsid w:val="00BB4A40"/>
    <w:rsid w:val="00BB4C7B"/>
    <w:rsid w:val="00BB50C2"/>
    <w:rsid w:val="00BB64CA"/>
    <w:rsid w:val="00BB70A0"/>
    <w:rsid w:val="00BB72E9"/>
    <w:rsid w:val="00BB774C"/>
    <w:rsid w:val="00BB77EE"/>
    <w:rsid w:val="00BB784F"/>
    <w:rsid w:val="00BB7878"/>
    <w:rsid w:val="00BB7F04"/>
    <w:rsid w:val="00BC09EC"/>
    <w:rsid w:val="00BC1237"/>
    <w:rsid w:val="00BC1507"/>
    <w:rsid w:val="00BC19F9"/>
    <w:rsid w:val="00BC1EC5"/>
    <w:rsid w:val="00BC1F1A"/>
    <w:rsid w:val="00BC249B"/>
    <w:rsid w:val="00BC272E"/>
    <w:rsid w:val="00BC2900"/>
    <w:rsid w:val="00BC2A5C"/>
    <w:rsid w:val="00BC332A"/>
    <w:rsid w:val="00BC4263"/>
    <w:rsid w:val="00BC42D3"/>
    <w:rsid w:val="00BC506D"/>
    <w:rsid w:val="00BC5714"/>
    <w:rsid w:val="00BC5769"/>
    <w:rsid w:val="00BC65FF"/>
    <w:rsid w:val="00BC6793"/>
    <w:rsid w:val="00BC67F2"/>
    <w:rsid w:val="00BC6EB9"/>
    <w:rsid w:val="00BC70E9"/>
    <w:rsid w:val="00BC7425"/>
    <w:rsid w:val="00BC76F2"/>
    <w:rsid w:val="00BC7B73"/>
    <w:rsid w:val="00BD04E8"/>
    <w:rsid w:val="00BD08CD"/>
    <w:rsid w:val="00BD0AC8"/>
    <w:rsid w:val="00BD0E00"/>
    <w:rsid w:val="00BD1F52"/>
    <w:rsid w:val="00BD2011"/>
    <w:rsid w:val="00BD22FD"/>
    <w:rsid w:val="00BD40E2"/>
    <w:rsid w:val="00BD452A"/>
    <w:rsid w:val="00BD49B2"/>
    <w:rsid w:val="00BD49C0"/>
    <w:rsid w:val="00BD4C43"/>
    <w:rsid w:val="00BD4E2D"/>
    <w:rsid w:val="00BD50F6"/>
    <w:rsid w:val="00BD5826"/>
    <w:rsid w:val="00BD5930"/>
    <w:rsid w:val="00BD67BB"/>
    <w:rsid w:val="00BD703E"/>
    <w:rsid w:val="00BD75FD"/>
    <w:rsid w:val="00BD7B4B"/>
    <w:rsid w:val="00BD7BDD"/>
    <w:rsid w:val="00BE027B"/>
    <w:rsid w:val="00BE063C"/>
    <w:rsid w:val="00BE0CDC"/>
    <w:rsid w:val="00BE108C"/>
    <w:rsid w:val="00BE13D8"/>
    <w:rsid w:val="00BE14DD"/>
    <w:rsid w:val="00BE17FB"/>
    <w:rsid w:val="00BE1C92"/>
    <w:rsid w:val="00BE1FA3"/>
    <w:rsid w:val="00BE2011"/>
    <w:rsid w:val="00BE20DE"/>
    <w:rsid w:val="00BE2357"/>
    <w:rsid w:val="00BE255B"/>
    <w:rsid w:val="00BE298D"/>
    <w:rsid w:val="00BE2A7A"/>
    <w:rsid w:val="00BE2D41"/>
    <w:rsid w:val="00BE2D57"/>
    <w:rsid w:val="00BE2E83"/>
    <w:rsid w:val="00BE2F71"/>
    <w:rsid w:val="00BE3522"/>
    <w:rsid w:val="00BE3EB9"/>
    <w:rsid w:val="00BE46D8"/>
    <w:rsid w:val="00BE497D"/>
    <w:rsid w:val="00BE4CCD"/>
    <w:rsid w:val="00BE5735"/>
    <w:rsid w:val="00BE59BC"/>
    <w:rsid w:val="00BE5E72"/>
    <w:rsid w:val="00BE606B"/>
    <w:rsid w:val="00BE6323"/>
    <w:rsid w:val="00BE728B"/>
    <w:rsid w:val="00BE72D5"/>
    <w:rsid w:val="00BF0227"/>
    <w:rsid w:val="00BF03EE"/>
    <w:rsid w:val="00BF0448"/>
    <w:rsid w:val="00BF05CB"/>
    <w:rsid w:val="00BF08F3"/>
    <w:rsid w:val="00BF0EAB"/>
    <w:rsid w:val="00BF158B"/>
    <w:rsid w:val="00BF1D82"/>
    <w:rsid w:val="00BF232C"/>
    <w:rsid w:val="00BF232E"/>
    <w:rsid w:val="00BF3B5E"/>
    <w:rsid w:val="00BF3BCE"/>
    <w:rsid w:val="00BF3D06"/>
    <w:rsid w:val="00BF4140"/>
    <w:rsid w:val="00BF42E1"/>
    <w:rsid w:val="00BF467B"/>
    <w:rsid w:val="00BF5F35"/>
    <w:rsid w:val="00BF7084"/>
    <w:rsid w:val="00BF7359"/>
    <w:rsid w:val="00BF76CC"/>
    <w:rsid w:val="00BF7B33"/>
    <w:rsid w:val="00C00456"/>
    <w:rsid w:val="00C00B63"/>
    <w:rsid w:val="00C00F31"/>
    <w:rsid w:val="00C01085"/>
    <w:rsid w:val="00C014B0"/>
    <w:rsid w:val="00C02FFF"/>
    <w:rsid w:val="00C030DB"/>
    <w:rsid w:val="00C03BD3"/>
    <w:rsid w:val="00C03FE5"/>
    <w:rsid w:val="00C04824"/>
    <w:rsid w:val="00C04AD9"/>
    <w:rsid w:val="00C04DB3"/>
    <w:rsid w:val="00C04EE8"/>
    <w:rsid w:val="00C05359"/>
    <w:rsid w:val="00C0546E"/>
    <w:rsid w:val="00C063CD"/>
    <w:rsid w:val="00C064C3"/>
    <w:rsid w:val="00C071F6"/>
    <w:rsid w:val="00C0729A"/>
    <w:rsid w:val="00C0771D"/>
    <w:rsid w:val="00C0773E"/>
    <w:rsid w:val="00C07AA8"/>
    <w:rsid w:val="00C1048F"/>
    <w:rsid w:val="00C10874"/>
    <w:rsid w:val="00C112FE"/>
    <w:rsid w:val="00C12253"/>
    <w:rsid w:val="00C13688"/>
    <w:rsid w:val="00C13992"/>
    <w:rsid w:val="00C13B95"/>
    <w:rsid w:val="00C13CC8"/>
    <w:rsid w:val="00C140EA"/>
    <w:rsid w:val="00C14BF6"/>
    <w:rsid w:val="00C150BB"/>
    <w:rsid w:val="00C15448"/>
    <w:rsid w:val="00C1578A"/>
    <w:rsid w:val="00C15BCF"/>
    <w:rsid w:val="00C16086"/>
    <w:rsid w:val="00C1796F"/>
    <w:rsid w:val="00C17976"/>
    <w:rsid w:val="00C1799E"/>
    <w:rsid w:val="00C20037"/>
    <w:rsid w:val="00C2070D"/>
    <w:rsid w:val="00C20A85"/>
    <w:rsid w:val="00C20FE0"/>
    <w:rsid w:val="00C2188E"/>
    <w:rsid w:val="00C2199D"/>
    <w:rsid w:val="00C21A68"/>
    <w:rsid w:val="00C21E6C"/>
    <w:rsid w:val="00C22058"/>
    <w:rsid w:val="00C2255E"/>
    <w:rsid w:val="00C2277B"/>
    <w:rsid w:val="00C22A90"/>
    <w:rsid w:val="00C22D6F"/>
    <w:rsid w:val="00C22DA2"/>
    <w:rsid w:val="00C23371"/>
    <w:rsid w:val="00C240CC"/>
    <w:rsid w:val="00C24271"/>
    <w:rsid w:val="00C243B8"/>
    <w:rsid w:val="00C243FC"/>
    <w:rsid w:val="00C245CB"/>
    <w:rsid w:val="00C246A3"/>
    <w:rsid w:val="00C2506C"/>
    <w:rsid w:val="00C250BE"/>
    <w:rsid w:val="00C26E37"/>
    <w:rsid w:val="00C2793E"/>
    <w:rsid w:val="00C27AB4"/>
    <w:rsid w:val="00C27CFB"/>
    <w:rsid w:val="00C27E83"/>
    <w:rsid w:val="00C27F54"/>
    <w:rsid w:val="00C30312"/>
    <w:rsid w:val="00C3064A"/>
    <w:rsid w:val="00C3097C"/>
    <w:rsid w:val="00C30CFE"/>
    <w:rsid w:val="00C311FE"/>
    <w:rsid w:val="00C312B7"/>
    <w:rsid w:val="00C31692"/>
    <w:rsid w:val="00C325E9"/>
    <w:rsid w:val="00C327EE"/>
    <w:rsid w:val="00C32874"/>
    <w:rsid w:val="00C32A85"/>
    <w:rsid w:val="00C331B9"/>
    <w:rsid w:val="00C3325C"/>
    <w:rsid w:val="00C33321"/>
    <w:rsid w:val="00C33C25"/>
    <w:rsid w:val="00C33D75"/>
    <w:rsid w:val="00C3470F"/>
    <w:rsid w:val="00C3483D"/>
    <w:rsid w:val="00C34E02"/>
    <w:rsid w:val="00C35163"/>
    <w:rsid w:val="00C35926"/>
    <w:rsid w:val="00C35F7B"/>
    <w:rsid w:val="00C3628C"/>
    <w:rsid w:val="00C36D25"/>
    <w:rsid w:val="00C36DD2"/>
    <w:rsid w:val="00C36E37"/>
    <w:rsid w:val="00C3757A"/>
    <w:rsid w:val="00C40354"/>
    <w:rsid w:val="00C40401"/>
    <w:rsid w:val="00C40AD3"/>
    <w:rsid w:val="00C4164C"/>
    <w:rsid w:val="00C42BEC"/>
    <w:rsid w:val="00C42E7E"/>
    <w:rsid w:val="00C4361C"/>
    <w:rsid w:val="00C4370D"/>
    <w:rsid w:val="00C43BB6"/>
    <w:rsid w:val="00C440C1"/>
    <w:rsid w:val="00C442D7"/>
    <w:rsid w:val="00C44B79"/>
    <w:rsid w:val="00C44E7B"/>
    <w:rsid w:val="00C454EF"/>
    <w:rsid w:val="00C45526"/>
    <w:rsid w:val="00C45BE0"/>
    <w:rsid w:val="00C46038"/>
    <w:rsid w:val="00C4644C"/>
    <w:rsid w:val="00C47C03"/>
    <w:rsid w:val="00C47E60"/>
    <w:rsid w:val="00C47EA1"/>
    <w:rsid w:val="00C47ED5"/>
    <w:rsid w:val="00C508E1"/>
    <w:rsid w:val="00C50F5E"/>
    <w:rsid w:val="00C51077"/>
    <w:rsid w:val="00C52020"/>
    <w:rsid w:val="00C52066"/>
    <w:rsid w:val="00C52C1B"/>
    <w:rsid w:val="00C52D9E"/>
    <w:rsid w:val="00C52F58"/>
    <w:rsid w:val="00C5305F"/>
    <w:rsid w:val="00C5336B"/>
    <w:rsid w:val="00C53692"/>
    <w:rsid w:val="00C544F8"/>
    <w:rsid w:val="00C5458A"/>
    <w:rsid w:val="00C54CA1"/>
    <w:rsid w:val="00C5540F"/>
    <w:rsid w:val="00C555FF"/>
    <w:rsid w:val="00C55C9C"/>
    <w:rsid w:val="00C55F5B"/>
    <w:rsid w:val="00C563F2"/>
    <w:rsid w:val="00C57A7A"/>
    <w:rsid w:val="00C60AD3"/>
    <w:rsid w:val="00C60C8A"/>
    <w:rsid w:val="00C61FEB"/>
    <w:rsid w:val="00C62753"/>
    <w:rsid w:val="00C62A50"/>
    <w:rsid w:val="00C63E16"/>
    <w:rsid w:val="00C63F7C"/>
    <w:rsid w:val="00C64361"/>
    <w:rsid w:val="00C64944"/>
    <w:rsid w:val="00C65865"/>
    <w:rsid w:val="00C6594E"/>
    <w:rsid w:val="00C65EE4"/>
    <w:rsid w:val="00C6633C"/>
    <w:rsid w:val="00C66570"/>
    <w:rsid w:val="00C66730"/>
    <w:rsid w:val="00C66CA8"/>
    <w:rsid w:val="00C66E35"/>
    <w:rsid w:val="00C67065"/>
    <w:rsid w:val="00C672F5"/>
    <w:rsid w:val="00C67549"/>
    <w:rsid w:val="00C678E2"/>
    <w:rsid w:val="00C678E9"/>
    <w:rsid w:val="00C700FE"/>
    <w:rsid w:val="00C7013B"/>
    <w:rsid w:val="00C706FC"/>
    <w:rsid w:val="00C71688"/>
    <w:rsid w:val="00C72BAB"/>
    <w:rsid w:val="00C72F65"/>
    <w:rsid w:val="00C731D5"/>
    <w:rsid w:val="00C735B5"/>
    <w:rsid w:val="00C747C7"/>
    <w:rsid w:val="00C74FB0"/>
    <w:rsid w:val="00C758CB"/>
    <w:rsid w:val="00C75E1E"/>
    <w:rsid w:val="00C75E35"/>
    <w:rsid w:val="00C7626B"/>
    <w:rsid w:val="00C76AB9"/>
    <w:rsid w:val="00C77BE3"/>
    <w:rsid w:val="00C80C2F"/>
    <w:rsid w:val="00C80F43"/>
    <w:rsid w:val="00C8146F"/>
    <w:rsid w:val="00C82207"/>
    <w:rsid w:val="00C82255"/>
    <w:rsid w:val="00C8307A"/>
    <w:rsid w:val="00C83185"/>
    <w:rsid w:val="00C83488"/>
    <w:rsid w:val="00C8380B"/>
    <w:rsid w:val="00C839C7"/>
    <w:rsid w:val="00C83EDB"/>
    <w:rsid w:val="00C8455C"/>
    <w:rsid w:val="00C846DB"/>
    <w:rsid w:val="00C84A77"/>
    <w:rsid w:val="00C859EC"/>
    <w:rsid w:val="00C85AB2"/>
    <w:rsid w:val="00C860EC"/>
    <w:rsid w:val="00C863C5"/>
    <w:rsid w:val="00C8648E"/>
    <w:rsid w:val="00C867DC"/>
    <w:rsid w:val="00C86814"/>
    <w:rsid w:val="00C86BD4"/>
    <w:rsid w:val="00C87531"/>
    <w:rsid w:val="00C876AA"/>
    <w:rsid w:val="00C87DE1"/>
    <w:rsid w:val="00C87FB0"/>
    <w:rsid w:val="00C903BA"/>
    <w:rsid w:val="00C904B2"/>
    <w:rsid w:val="00C907F2"/>
    <w:rsid w:val="00C90814"/>
    <w:rsid w:val="00C90DE6"/>
    <w:rsid w:val="00C91016"/>
    <w:rsid w:val="00C9117E"/>
    <w:rsid w:val="00C9190D"/>
    <w:rsid w:val="00C919BD"/>
    <w:rsid w:val="00C91B36"/>
    <w:rsid w:val="00C92353"/>
    <w:rsid w:val="00C9261C"/>
    <w:rsid w:val="00C931D4"/>
    <w:rsid w:val="00C931E0"/>
    <w:rsid w:val="00C9350C"/>
    <w:rsid w:val="00C938A7"/>
    <w:rsid w:val="00C938E5"/>
    <w:rsid w:val="00C946DD"/>
    <w:rsid w:val="00C94749"/>
    <w:rsid w:val="00C9475C"/>
    <w:rsid w:val="00C956E1"/>
    <w:rsid w:val="00C95FBF"/>
    <w:rsid w:val="00C96C24"/>
    <w:rsid w:val="00C96E47"/>
    <w:rsid w:val="00C97179"/>
    <w:rsid w:val="00C97A76"/>
    <w:rsid w:val="00C97AA0"/>
    <w:rsid w:val="00CA0342"/>
    <w:rsid w:val="00CA0647"/>
    <w:rsid w:val="00CA064E"/>
    <w:rsid w:val="00CA0B6C"/>
    <w:rsid w:val="00CA0D90"/>
    <w:rsid w:val="00CA0EAC"/>
    <w:rsid w:val="00CA1289"/>
    <w:rsid w:val="00CA1345"/>
    <w:rsid w:val="00CA1757"/>
    <w:rsid w:val="00CA1D79"/>
    <w:rsid w:val="00CA1DBE"/>
    <w:rsid w:val="00CA201A"/>
    <w:rsid w:val="00CA23A2"/>
    <w:rsid w:val="00CA2461"/>
    <w:rsid w:val="00CA26B5"/>
    <w:rsid w:val="00CA35B0"/>
    <w:rsid w:val="00CA3F1C"/>
    <w:rsid w:val="00CA3F8B"/>
    <w:rsid w:val="00CA43B8"/>
    <w:rsid w:val="00CA43FF"/>
    <w:rsid w:val="00CA489D"/>
    <w:rsid w:val="00CA4A80"/>
    <w:rsid w:val="00CA4CDA"/>
    <w:rsid w:val="00CA52F8"/>
    <w:rsid w:val="00CA539B"/>
    <w:rsid w:val="00CA55A9"/>
    <w:rsid w:val="00CA5C1C"/>
    <w:rsid w:val="00CA6124"/>
    <w:rsid w:val="00CA69A4"/>
    <w:rsid w:val="00CA6B4F"/>
    <w:rsid w:val="00CA6DDB"/>
    <w:rsid w:val="00CA70F0"/>
    <w:rsid w:val="00CB01EC"/>
    <w:rsid w:val="00CB19A5"/>
    <w:rsid w:val="00CB23C1"/>
    <w:rsid w:val="00CB2800"/>
    <w:rsid w:val="00CB2912"/>
    <w:rsid w:val="00CB3D05"/>
    <w:rsid w:val="00CB3DF5"/>
    <w:rsid w:val="00CB469F"/>
    <w:rsid w:val="00CB49D2"/>
    <w:rsid w:val="00CB4B06"/>
    <w:rsid w:val="00CB5E93"/>
    <w:rsid w:val="00CB6CB4"/>
    <w:rsid w:val="00CB7BD2"/>
    <w:rsid w:val="00CC0743"/>
    <w:rsid w:val="00CC1DA0"/>
    <w:rsid w:val="00CC2605"/>
    <w:rsid w:val="00CC2DAC"/>
    <w:rsid w:val="00CC35B4"/>
    <w:rsid w:val="00CC3D85"/>
    <w:rsid w:val="00CC3F74"/>
    <w:rsid w:val="00CC4287"/>
    <w:rsid w:val="00CC4A2D"/>
    <w:rsid w:val="00CC578B"/>
    <w:rsid w:val="00CC5D5D"/>
    <w:rsid w:val="00CC6183"/>
    <w:rsid w:val="00CC61AB"/>
    <w:rsid w:val="00CC67F3"/>
    <w:rsid w:val="00CC70CF"/>
    <w:rsid w:val="00CC77AD"/>
    <w:rsid w:val="00CC79A7"/>
    <w:rsid w:val="00CD0718"/>
    <w:rsid w:val="00CD0FD5"/>
    <w:rsid w:val="00CD0FFA"/>
    <w:rsid w:val="00CD12F3"/>
    <w:rsid w:val="00CD15E5"/>
    <w:rsid w:val="00CD1D2E"/>
    <w:rsid w:val="00CD2876"/>
    <w:rsid w:val="00CD3355"/>
    <w:rsid w:val="00CD3481"/>
    <w:rsid w:val="00CD3740"/>
    <w:rsid w:val="00CD3AA4"/>
    <w:rsid w:val="00CD3AC7"/>
    <w:rsid w:val="00CD3B65"/>
    <w:rsid w:val="00CD446F"/>
    <w:rsid w:val="00CD44ED"/>
    <w:rsid w:val="00CD5770"/>
    <w:rsid w:val="00CD5778"/>
    <w:rsid w:val="00CD5DF2"/>
    <w:rsid w:val="00CD6243"/>
    <w:rsid w:val="00CD7DA8"/>
    <w:rsid w:val="00CD7FC4"/>
    <w:rsid w:val="00CE0479"/>
    <w:rsid w:val="00CE0596"/>
    <w:rsid w:val="00CE09F5"/>
    <w:rsid w:val="00CE14B1"/>
    <w:rsid w:val="00CE15F1"/>
    <w:rsid w:val="00CE178F"/>
    <w:rsid w:val="00CE1EF4"/>
    <w:rsid w:val="00CE1F31"/>
    <w:rsid w:val="00CE2C28"/>
    <w:rsid w:val="00CE34D2"/>
    <w:rsid w:val="00CE3932"/>
    <w:rsid w:val="00CE3A3A"/>
    <w:rsid w:val="00CE3D0B"/>
    <w:rsid w:val="00CE3D56"/>
    <w:rsid w:val="00CE4700"/>
    <w:rsid w:val="00CE489F"/>
    <w:rsid w:val="00CE537F"/>
    <w:rsid w:val="00CE5FF1"/>
    <w:rsid w:val="00CE6492"/>
    <w:rsid w:val="00CE64C8"/>
    <w:rsid w:val="00CE66CB"/>
    <w:rsid w:val="00CE68C4"/>
    <w:rsid w:val="00CE6B93"/>
    <w:rsid w:val="00CE700E"/>
    <w:rsid w:val="00CE7600"/>
    <w:rsid w:val="00CF0205"/>
    <w:rsid w:val="00CF0508"/>
    <w:rsid w:val="00CF091C"/>
    <w:rsid w:val="00CF1133"/>
    <w:rsid w:val="00CF164B"/>
    <w:rsid w:val="00CF1E00"/>
    <w:rsid w:val="00CF2131"/>
    <w:rsid w:val="00CF27CE"/>
    <w:rsid w:val="00CF29D5"/>
    <w:rsid w:val="00CF3014"/>
    <w:rsid w:val="00CF3357"/>
    <w:rsid w:val="00CF3F49"/>
    <w:rsid w:val="00CF407E"/>
    <w:rsid w:val="00CF475A"/>
    <w:rsid w:val="00CF490F"/>
    <w:rsid w:val="00CF4A1E"/>
    <w:rsid w:val="00CF4C3C"/>
    <w:rsid w:val="00CF4D5D"/>
    <w:rsid w:val="00CF5066"/>
    <w:rsid w:val="00CF54BD"/>
    <w:rsid w:val="00CF5745"/>
    <w:rsid w:val="00CF5A46"/>
    <w:rsid w:val="00D00944"/>
    <w:rsid w:val="00D0096E"/>
    <w:rsid w:val="00D016D1"/>
    <w:rsid w:val="00D019D4"/>
    <w:rsid w:val="00D01A03"/>
    <w:rsid w:val="00D02C65"/>
    <w:rsid w:val="00D02D72"/>
    <w:rsid w:val="00D03516"/>
    <w:rsid w:val="00D035B7"/>
    <w:rsid w:val="00D0458E"/>
    <w:rsid w:val="00D0495A"/>
    <w:rsid w:val="00D055DB"/>
    <w:rsid w:val="00D06817"/>
    <w:rsid w:val="00D0681E"/>
    <w:rsid w:val="00D06CAC"/>
    <w:rsid w:val="00D074F6"/>
    <w:rsid w:val="00D07BCF"/>
    <w:rsid w:val="00D07DC9"/>
    <w:rsid w:val="00D101B2"/>
    <w:rsid w:val="00D1023B"/>
    <w:rsid w:val="00D104B5"/>
    <w:rsid w:val="00D106C3"/>
    <w:rsid w:val="00D109BD"/>
    <w:rsid w:val="00D10D3C"/>
    <w:rsid w:val="00D10D91"/>
    <w:rsid w:val="00D1107E"/>
    <w:rsid w:val="00D11899"/>
    <w:rsid w:val="00D118B5"/>
    <w:rsid w:val="00D11FD6"/>
    <w:rsid w:val="00D12290"/>
    <w:rsid w:val="00D12A18"/>
    <w:rsid w:val="00D12A4E"/>
    <w:rsid w:val="00D12D20"/>
    <w:rsid w:val="00D13649"/>
    <w:rsid w:val="00D143BA"/>
    <w:rsid w:val="00D14CA3"/>
    <w:rsid w:val="00D14EBA"/>
    <w:rsid w:val="00D15245"/>
    <w:rsid w:val="00D152A7"/>
    <w:rsid w:val="00D154D8"/>
    <w:rsid w:val="00D15953"/>
    <w:rsid w:val="00D1609A"/>
    <w:rsid w:val="00D16638"/>
    <w:rsid w:val="00D16F30"/>
    <w:rsid w:val="00D203B9"/>
    <w:rsid w:val="00D2068D"/>
    <w:rsid w:val="00D20D56"/>
    <w:rsid w:val="00D2195A"/>
    <w:rsid w:val="00D219C3"/>
    <w:rsid w:val="00D2224F"/>
    <w:rsid w:val="00D225AC"/>
    <w:rsid w:val="00D226F5"/>
    <w:rsid w:val="00D22AD2"/>
    <w:rsid w:val="00D23038"/>
    <w:rsid w:val="00D2360F"/>
    <w:rsid w:val="00D23AD9"/>
    <w:rsid w:val="00D23B39"/>
    <w:rsid w:val="00D23B8A"/>
    <w:rsid w:val="00D23DE9"/>
    <w:rsid w:val="00D23E36"/>
    <w:rsid w:val="00D24314"/>
    <w:rsid w:val="00D2466D"/>
    <w:rsid w:val="00D24E9E"/>
    <w:rsid w:val="00D2536C"/>
    <w:rsid w:val="00D2585E"/>
    <w:rsid w:val="00D25A35"/>
    <w:rsid w:val="00D264D2"/>
    <w:rsid w:val="00D26970"/>
    <w:rsid w:val="00D271D4"/>
    <w:rsid w:val="00D3037E"/>
    <w:rsid w:val="00D30525"/>
    <w:rsid w:val="00D307F0"/>
    <w:rsid w:val="00D30C37"/>
    <w:rsid w:val="00D30E31"/>
    <w:rsid w:val="00D31121"/>
    <w:rsid w:val="00D311C3"/>
    <w:rsid w:val="00D31379"/>
    <w:rsid w:val="00D32448"/>
    <w:rsid w:val="00D3254C"/>
    <w:rsid w:val="00D325EF"/>
    <w:rsid w:val="00D329D0"/>
    <w:rsid w:val="00D32F9B"/>
    <w:rsid w:val="00D34718"/>
    <w:rsid w:val="00D3516B"/>
    <w:rsid w:val="00D35289"/>
    <w:rsid w:val="00D35324"/>
    <w:rsid w:val="00D353EC"/>
    <w:rsid w:val="00D361DF"/>
    <w:rsid w:val="00D3628A"/>
    <w:rsid w:val="00D370B9"/>
    <w:rsid w:val="00D40728"/>
    <w:rsid w:val="00D40FD4"/>
    <w:rsid w:val="00D4132B"/>
    <w:rsid w:val="00D4140B"/>
    <w:rsid w:val="00D41B21"/>
    <w:rsid w:val="00D4204D"/>
    <w:rsid w:val="00D4242E"/>
    <w:rsid w:val="00D42472"/>
    <w:rsid w:val="00D426CD"/>
    <w:rsid w:val="00D42898"/>
    <w:rsid w:val="00D4292B"/>
    <w:rsid w:val="00D4316F"/>
    <w:rsid w:val="00D432FB"/>
    <w:rsid w:val="00D43415"/>
    <w:rsid w:val="00D439C2"/>
    <w:rsid w:val="00D43F28"/>
    <w:rsid w:val="00D44103"/>
    <w:rsid w:val="00D44A39"/>
    <w:rsid w:val="00D44E3C"/>
    <w:rsid w:val="00D465BC"/>
    <w:rsid w:val="00D4679E"/>
    <w:rsid w:val="00D4715B"/>
    <w:rsid w:val="00D47198"/>
    <w:rsid w:val="00D4725D"/>
    <w:rsid w:val="00D47640"/>
    <w:rsid w:val="00D476AD"/>
    <w:rsid w:val="00D47F57"/>
    <w:rsid w:val="00D50AA8"/>
    <w:rsid w:val="00D50E8E"/>
    <w:rsid w:val="00D51421"/>
    <w:rsid w:val="00D517B1"/>
    <w:rsid w:val="00D5197A"/>
    <w:rsid w:val="00D5417F"/>
    <w:rsid w:val="00D54270"/>
    <w:rsid w:val="00D54468"/>
    <w:rsid w:val="00D545B4"/>
    <w:rsid w:val="00D55335"/>
    <w:rsid w:val="00D55A65"/>
    <w:rsid w:val="00D55EC3"/>
    <w:rsid w:val="00D56515"/>
    <w:rsid w:val="00D57541"/>
    <w:rsid w:val="00D57AC9"/>
    <w:rsid w:val="00D57E47"/>
    <w:rsid w:val="00D57F3A"/>
    <w:rsid w:val="00D602C3"/>
    <w:rsid w:val="00D606B1"/>
    <w:rsid w:val="00D60E3A"/>
    <w:rsid w:val="00D617BB"/>
    <w:rsid w:val="00D61BB6"/>
    <w:rsid w:val="00D61CB7"/>
    <w:rsid w:val="00D6218B"/>
    <w:rsid w:val="00D62497"/>
    <w:rsid w:val="00D627FA"/>
    <w:rsid w:val="00D631B7"/>
    <w:rsid w:val="00D637BB"/>
    <w:rsid w:val="00D64F8B"/>
    <w:rsid w:val="00D656CC"/>
    <w:rsid w:val="00D65EFC"/>
    <w:rsid w:val="00D665DD"/>
    <w:rsid w:val="00D666DC"/>
    <w:rsid w:val="00D66E81"/>
    <w:rsid w:val="00D66EF6"/>
    <w:rsid w:val="00D67103"/>
    <w:rsid w:val="00D70002"/>
    <w:rsid w:val="00D70C89"/>
    <w:rsid w:val="00D70D21"/>
    <w:rsid w:val="00D71076"/>
    <w:rsid w:val="00D716AA"/>
    <w:rsid w:val="00D71F56"/>
    <w:rsid w:val="00D722BB"/>
    <w:rsid w:val="00D72EBA"/>
    <w:rsid w:val="00D73418"/>
    <w:rsid w:val="00D73493"/>
    <w:rsid w:val="00D735A1"/>
    <w:rsid w:val="00D735AA"/>
    <w:rsid w:val="00D73835"/>
    <w:rsid w:val="00D741FE"/>
    <w:rsid w:val="00D74423"/>
    <w:rsid w:val="00D74830"/>
    <w:rsid w:val="00D7496C"/>
    <w:rsid w:val="00D7509C"/>
    <w:rsid w:val="00D751DB"/>
    <w:rsid w:val="00D75806"/>
    <w:rsid w:val="00D758FA"/>
    <w:rsid w:val="00D75C34"/>
    <w:rsid w:val="00D769D4"/>
    <w:rsid w:val="00D76F88"/>
    <w:rsid w:val="00D800D5"/>
    <w:rsid w:val="00D8016C"/>
    <w:rsid w:val="00D8118D"/>
    <w:rsid w:val="00D8246F"/>
    <w:rsid w:val="00D82B3D"/>
    <w:rsid w:val="00D836E0"/>
    <w:rsid w:val="00D83BE3"/>
    <w:rsid w:val="00D83C20"/>
    <w:rsid w:val="00D83C39"/>
    <w:rsid w:val="00D83D0D"/>
    <w:rsid w:val="00D83F00"/>
    <w:rsid w:val="00D848E2"/>
    <w:rsid w:val="00D84903"/>
    <w:rsid w:val="00D84C8E"/>
    <w:rsid w:val="00D84F51"/>
    <w:rsid w:val="00D853E0"/>
    <w:rsid w:val="00D8555F"/>
    <w:rsid w:val="00D85728"/>
    <w:rsid w:val="00D86452"/>
    <w:rsid w:val="00D87DC1"/>
    <w:rsid w:val="00D90F22"/>
    <w:rsid w:val="00D91046"/>
    <w:rsid w:val="00D91E2C"/>
    <w:rsid w:val="00D91F1B"/>
    <w:rsid w:val="00D924CB"/>
    <w:rsid w:val="00D92584"/>
    <w:rsid w:val="00D932E0"/>
    <w:rsid w:val="00D93883"/>
    <w:rsid w:val="00D93B81"/>
    <w:rsid w:val="00D940A0"/>
    <w:rsid w:val="00D941EB"/>
    <w:rsid w:val="00D9440D"/>
    <w:rsid w:val="00D94670"/>
    <w:rsid w:val="00D94704"/>
    <w:rsid w:val="00D94F6E"/>
    <w:rsid w:val="00D95234"/>
    <w:rsid w:val="00D95499"/>
    <w:rsid w:val="00D955CB"/>
    <w:rsid w:val="00D96626"/>
    <w:rsid w:val="00D96BCB"/>
    <w:rsid w:val="00D96DAE"/>
    <w:rsid w:val="00DA000C"/>
    <w:rsid w:val="00DA0ABB"/>
    <w:rsid w:val="00DA110B"/>
    <w:rsid w:val="00DA1648"/>
    <w:rsid w:val="00DA1A84"/>
    <w:rsid w:val="00DA1FD1"/>
    <w:rsid w:val="00DA208D"/>
    <w:rsid w:val="00DA2782"/>
    <w:rsid w:val="00DA27CC"/>
    <w:rsid w:val="00DA291A"/>
    <w:rsid w:val="00DA2975"/>
    <w:rsid w:val="00DA2A56"/>
    <w:rsid w:val="00DA2DCA"/>
    <w:rsid w:val="00DA373B"/>
    <w:rsid w:val="00DA3EDE"/>
    <w:rsid w:val="00DA4301"/>
    <w:rsid w:val="00DA4383"/>
    <w:rsid w:val="00DA4816"/>
    <w:rsid w:val="00DA4B93"/>
    <w:rsid w:val="00DA4D02"/>
    <w:rsid w:val="00DA5829"/>
    <w:rsid w:val="00DA58EE"/>
    <w:rsid w:val="00DA65CD"/>
    <w:rsid w:val="00DA7410"/>
    <w:rsid w:val="00DA7E1D"/>
    <w:rsid w:val="00DB0B1B"/>
    <w:rsid w:val="00DB0CFC"/>
    <w:rsid w:val="00DB1BCD"/>
    <w:rsid w:val="00DB237D"/>
    <w:rsid w:val="00DB26D6"/>
    <w:rsid w:val="00DB2DC1"/>
    <w:rsid w:val="00DB3456"/>
    <w:rsid w:val="00DB34E9"/>
    <w:rsid w:val="00DB3723"/>
    <w:rsid w:val="00DB3B7B"/>
    <w:rsid w:val="00DB3DC6"/>
    <w:rsid w:val="00DB4CA4"/>
    <w:rsid w:val="00DB50CA"/>
    <w:rsid w:val="00DB55D6"/>
    <w:rsid w:val="00DB59BB"/>
    <w:rsid w:val="00DB5CC2"/>
    <w:rsid w:val="00DB64D2"/>
    <w:rsid w:val="00DB6796"/>
    <w:rsid w:val="00DB68CA"/>
    <w:rsid w:val="00DB75BD"/>
    <w:rsid w:val="00DB77A1"/>
    <w:rsid w:val="00DB7C0F"/>
    <w:rsid w:val="00DC0598"/>
    <w:rsid w:val="00DC07F9"/>
    <w:rsid w:val="00DC0A14"/>
    <w:rsid w:val="00DC151F"/>
    <w:rsid w:val="00DC16AF"/>
    <w:rsid w:val="00DC1BCC"/>
    <w:rsid w:val="00DC1D34"/>
    <w:rsid w:val="00DC2001"/>
    <w:rsid w:val="00DC23F7"/>
    <w:rsid w:val="00DC2487"/>
    <w:rsid w:val="00DC2653"/>
    <w:rsid w:val="00DC2C5E"/>
    <w:rsid w:val="00DC2E8E"/>
    <w:rsid w:val="00DC2E97"/>
    <w:rsid w:val="00DC2F44"/>
    <w:rsid w:val="00DC35EA"/>
    <w:rsid w:val="00DC3B16"/>
    <w:rsid w:val="00DC4402"/>
    <w:rsid w:val="00DC4B6C"/>
    <w:rsid w:val="00DC4EBD"/>
    <w:rsid w:val="00DC5644"/>
    <w:rsid w:val="00DC59D2"/>
    <w:rsid w:val="00DC5C53"/>
    <w:rsid w:val="00DC62BD"/>
    <w:rsid w:val="00DC6883"/>
    <w:rsid w:val="00DC70DD"/>
    <w:rsid w:val="00DC7452"/>
    <w:rsid w:val="00DC751E"/>
    <w:rsid w:val="00DC7E04"/>
    <w:rsid w:val="00DD0241"/>
    <w:rsid w:val="00DD07EC"/>
    <w:rsid w:val="00DD09C4"/>
    <w:rsid w:val="00DD0B49"/>
    <w:rsid w:val="00DD0EE2"/>
    <w:rsid w:val="00DD1C04"/>
    <w:rsid w:val="00DD1E56"/>
    <w:rsid w:val="00DD325D"/>
    <w:rsid w:val="00DD3A24"/>
    <w:rsid w:val="00DD3B83"/>
    <w:rsid w:val="00DD4BBA"/>
    <w:rsid w:val="00DD525A"/>
    <w:rsid w:val="00DD58BE"/>
    <w:rsid w:val="00DD667C"/>
    <w:rsid w:val="00DD67B0"/>
    <w:rsid w:val="00DD6DAD"/>
    <w:rsid w:val="00DD6DD2"/>
    <w:rsid w:val="00DD793C"/>
    <w:rsid w:val="00DD79F1"/>
    <w:rsid w:val="00DE07BB"/>
    <w:rsid w:val="00DE12D3"/>
    <w:rsid w:val="00DE1A45"/>
    <w:rsid w:val="00DE2393"/>
    <w:rsid w:val="00DE240A"/>
    <w:rsid w:val="00DE2885"/>
    <w:rsid w:val="00DE2BC7"/>
    <w:rsid w:val="00DE3170"/>
    <w:rsid w:val="00DE31C1"/>
    <w:rsid w:val="00DE342A"/>
    <w:rsid w:val="00DE391E"/>
    <w:rsid w:val="00DE3CA4"/>
    <w:rsid w:val="00DE3F0C"/>
    <w:rsid w:val="00DE4677"/>
    <w:rsid w:val="00DE4C91"/>
    <w:rsid w:val="00DE4CEF"/>
    <w:rsid w:val="00DE4D33"/>
    <w:rsid w:val="00DE51ED"/>
    <w:rsid w:val="00DE58B9"/>
    <w:rsid w:val="00DE5C3C"/>
    <w:rsid w:val="00DE612B"/>
    <w:rsid w:val="00DE6FB3"/>
    <w:rsid w:val="00DE738A"/>
    <w:rsid w:val="00DE7A83"/>
    <w:rsid w:val="00DE7D8C"/>
    <w:rsid w:val="00DE7EB6"/>
    <w:rsid w:val="00DE7FBA"/>
    <w:rsid w:val="00DF0691"/>
    <w:rsid w:val="00DF20FF"/>
    <w:rsid w:val="00DF239F"/>
    <w:rsid w:val="00DF29D1"/>
    <w:rsid w:val="00DF31C9"/>
    <w:rsid w:val="00DF36C9"/>
    <w:rsid w:val="00DF3A6E"/>
    <w:rsid w:val="00DF4B6D"/>
    <w:rsid w:val="00DF5246"/>
    <w:rsid w:val="00DF528D"/>
    <w:rsid w:val="00DF5B37"/>
    <w:rsid w:val="00DF69AB"/>
    <w:rsid w:val="00DF6A7C"/>
    <w:rsid w:val="00DF7009"/>
    <w:rsid w:val="00DF74E0"/>
    <w:rsid w:val="00DF7F7B"/>
    <w:rsid w:val="00E004D1"/>
    <w:rsid w:val="00E0083B"/>
    <w:rsid w:val="00E00D00"/>
    <w:rsid w:val="00E01702"/>
    <w:rsid w:val="00E018CC"/>
    <w:rsid w:val="00E01E00"/>
    <w:rsid w:val="00E02AEC"/>
    <w:rsid w:val="00E02D29"/>
    <w:rsid w:val="00E02E7E"/>
    <w:rsid w:val="00E0389F"/>
    <w:rsid w:val="00E03C36"/>
    <w:rsid w:val="00E03E15"/>
    <w:rsid w:val="00E043A8"/>
    <w:rsid w:val="00E049C0"/>
    <w:rsid w:val="00E055E7"/>
    <w:rsid w:val="00E0566E"/>
    <w:rsid w:val="00E05F3A"/>
    <w:rsid w:val="00E06C31"/>
    <w:rsid w:val="00E07583"/>
    <w:rsid w:val="00E07C30"/>
    <w:rsid w:val="00E1039B"/>
    <w:rsid w:val="00E103B6"/>
    <w:rsid w:val="00E103CF"/>
    <w:rsid w:val="00E10904"/>
    <w:rsid w:val="00E10BB7"/>
    <w:rsid w:val="00E1105A"/>
    <w:rsid w:val="00E11EFA"/>
    <w:rsid w:val="00E122BD"/>
    <w:rsid w:val="00E12A7B"/>
    <w:rsid w:val="00E13094"/>
    <w:rsid w:val="00E130CE"/>
    <w:rsid w:val="00E13647"/>
    <w:rsid w:val="00E1384B"/>
    <w:rsid w:val="00E142F4"/>
    <w:rsid w:val="00E1446D"/>
    <w:rsid w:val="00E145C5"/>
    <w:rsid w:val="00E14F2D"/>
    <w:rsid w:val="00E151E7"/>
    <w:rsid w:val="00E15B6A"/>
    <w:rsid w:val="00E15E1E"/>
    <w:rsid w:val="00E16A3D"/>
    <w:rsid w:val="00E16C01"/>
    <w:rsid w:val="00E17283"/>
    <w:rsid w:val="00E17682"/>
    <w:rsid w:val="00E17876"/>
    <w:rsid w:val="00E17F90"/>
    <w:rsid w:val="00E2027F"/>
    <w:rsid w:val="00E202D8"/>
    <w:rsid w:val="00E2031A"/>
    <w:rsid w:val="00E20FD2"/>
    <w:rsid w:val="00E2102C"/>
    <w:rsid w:val="00E217A9"/>
    <w:rsid w:val="00E21A6A"/>
    <w:rsid w:val="00E21AD1"/>
    <w:rsid w:val="00E21D0A"/>
    <w:rsid w:val="00E21E98"/>
    <w:rsid w:val="00E22B4A"/>
    <w:rsid w:val="00E238DE"/>
    <w:rsid w:val="00E23EF3"/>
    <w:rsid w:val="00E257E3"/>
    <w:rsid w:val="00E258CD"/>
    <w:rsid w:val="00E26939"/>
    <w:rsid w:val="00E26CAB"/>
    <w:rsid w:val="00E272E1"/>
    <w:rsid w:val="00E27415"/>
    <w:rsid w:val="00E30928"/>
    <w:rsid w:val="00E30C86"/>
    <w:rsid w:val="00E31172"/>
    <w:rsid w:val="00E3154D"/>
    <w:rsid w:val="00E32CEF"/>
    <w:rsid w:val="00E33257"/>
    <w:rsid w:val="00E33559"/>
    <w:rsid w:val="00E33BC0"/>
    <w:rsid w:val="00E342A4"/>
    <w:rsid w:val="00E352F4"/>
    <w:rsid w:val="00E36169"/>
    <w:rsid w:val="00E365BE"/>
    <w:rsid w:val="00E36B81"/>
    <w:rsid w:val="00E374ED"/>
    <w:rsid w:val="00E400A8"/>
    <w:rsid w:val="00E40241"/>
    <w:rsid w:val="00E40341"/>
    <w:rsid w:val="00E403DE"/>
    <w:rsid w:val="00E404A7"/>
    <w:rsid w:val="00E407AE"/>
    <w:rsid w:val="00E4096D"/>
    <w:rsid w:val="00E40AEC"/>
    <w:rsid w:val="00E40CDE"/>
    <w:rsid w:val="00E40CF1"/>
    <w:rsid w:val="00E40F23"/>
    <w:rsid w:val="00E40F40"/>
    <w:rsid w:val="00E416AA"/>
    <w:rsid w:val="00E41AD0"/>
    <w:rsid w:val="00E41F21"/>
    <w:rsid w:val="00E429DA"/>
    <w:rsid w:val="00E43632"/>
    <w:rsid w:val="00E437D1"/>
    <w:rsid w:val="00E43E4A"/>
    <w:rsid w:val="00E44E1F"/>
    <w:rsid w:val="00E4546F"/>
    <w:rsid w:val="00E45618"/>
    <w:rsid w:val="00E45C79"/>
    <w:rsid w:val="00E45E60"/>
    <w:rsid w:val="00E461C1"/>
    <w:rsid w:val="00E4662E"/>
    <w:rsid w:val="00E46D58"/>
    <w:rsid w:val="00E5040E"/>
    <w:rsid w:val="00E50B4D"/>
    <w:rsid w:val="00E5195F"/>
    <w:rsid w:val="00E51F15"/>
    <w:rsid w:val="00E52695"/>
    <w:rsid w:val="00E52B7E"/>
    <w:rsid w:val="00E52F32"/>
    <w:rsid w:val="00E53105"/>
    <w:rsid w:val="00E532D3"/>
    <w:rsid w:val="00E53F09"/>
    <w:rsid w:val="00E5407A"/>
    <w:rsid w:val="00E54E54"/>
    <w:rsid w:val="00E553BB"/>
    <w:rsid w:val="00E559FE"/>
    <w:rsid w:val="00E55A29"/>
    <w:rsid w:val="00E55B14"/>
    <w:rsid w:val="00E5664D"/>
    <w:rsid w:val="00E57041"/>
    <w:rsid w:val="00E57304"/>
    <w:rsid w:val="00E579D4"/>
    <w:rsid w:val="00E57BC6"/>
    <w:rsid w:val="00E601CD"/>
    <w:rsid w:val="00E60DF4"/>
    <w:rsid w:val="00E6179E"/>
    <w:rsid w:val="00E621D2"/>
    <w:rsid w:val="00E625EE"/>
    <w:rsid w:val="00E627C2"/>
    <w:rsid w:val="00E62B9A"/>
    <w:rsid w:val="00E63BBE"/>
    <w:rsid w:val="00E64110"/>
    <w:rsid w:val="00E647DC"/>
    <w:rsid w:val="00E64A50"/>
    <w:rsid w:val="00E654DA"/>
    <w:rsid w:val="00E657F2"/>
    <w:rsid w:val="00E66D3E"/>
    <w:rsid w:val="00E67824"/>
    <w:rsid w:val="00E70009"/>
    <w:rsid w:val="00E704E5"/>
    <w:rsid w:val="00E70508"/>
    <w:rsid w:val="00E70A4E"/>
    <w:rsid w:val="00E70E48"/>
    <w:rsid w:val="00E71870"/>
    <w:rsid w:val="00E72441"/>
    <w:rsid w:val="00E72B18"/>
    <w:rsid w:val="00E72BBA"/>
    <w:rsid w:val="00E72EED"/>
    <w:rsid w:val="00E735CA"/>
    <w:rsid w:val="00E7389C"/>
    <w:rsid w:val="00E741CB"/>
    <w:rsid w:val="00E748CC"/>
    <w:rsid w:val="00E750D3"/>
    <w:rsid w:val="00E769FF"/>
    <w:rsid w:val="00E76B9B"/>
    <w:rsid w:val="00E81036"/>
    <w:rsid w:val="00E8149E"/>
    <w:rsid w:val="00E81839"/>
    <w:rsid w:val="00E818B5"/>
    <w:rsid w:val="00E81998"/>
    <w:rsid w:val="00E81D89"/>
    <w:rsid w:val="00E8215E"/>
    <w:rsid w:val="00E82967"/>
    <w:rsid w:val="00E82B1D"/>
    <w:rsid w:val="00E83581"/>
    <w:rsid w:val="00E839AF"/>
    <w:rsid w:val="00E8487D"/>
    <w:rsid w:val="00E84C36"/>
    <w:rsid w:val="00E84DFC"/>
    <w:rsid w:val="00E84F02"/>
    <w:rsid w:val="00E84F5C"/>
    <w:rsid w:val="00E852BA"/>
    <w:rsid w:val="00E85A05"/>
    <w:rsid w:val="00E85EA1"/>
    <w:rsid w:val="00E85F31"/>
    <w:rsid w:val="00E86048"/>
    <w:rsid w:val="00E86104"/>
    <w:rsid w:val="00E86E51"/>
    <w:rsid w:val="00E871E3"/>
    <w:rsid w:val="00E879C2"/>
    <w:rsid w:val="00E87C28"/>
    <w:rsid w:val="00E87CB8"/>
    <w:rsid w:val="00E87D9D"/>
    <w:rsid w:val="00E907C0"/>
    <w:rsid w:val="00E909C7"/>
    <w:rsid w:val="00E90F6E"/>
    <w:rsid w:val="00E924AD"/>
    <w:rsid w:val="00E92A01"/>
    <w:rsid w:val="00E93581"/>
    <w:rsid w:val="00E93E61"/>
    <w:rsid w:val="00E93E8E"/>
    <w:rsid w:val="00E94F7D"/>
    <w:rsid w:val="00E9506E"/>
    <w:rsid w:val="00E9612A"/>
    <w:rsid w:val="00E969E8"/>
    <w:rsid w:val="00E96D1F"/>
    <w:rsid w:val="00E970EA"/>
    <w:rsid w:val="00E97E34"/>
    <w:rsid w:val="00EA0368"/>
    <w:rsid w:val="00EA043A"/>
    <w:rsid w:val="00EA08ED"/>
    <w:rsid w:val="00EA0C06"/>
    <w:rsid w:val="00EA1AF5"/>
    <w:rsid w:val="00EA2176"/>
    <w:rsid w:val="00EA24C9"/>
    <w:rsid w:val="00EA2D35"/>
    <w:rsid w:val="00EA2E11"/>
    <w:rsid w:val="00EA36BA"/>
    <w:rsid w:val="00EA3BC9"/>
    <w:rsid w:val="00EA400F"/>
    <w:rsid w:val="00EA472F"/>
    <w:rsid w:val="00EA5478"/>
    <w:rsid w:val="00EA5EFB"/>
    <w:rsid w:val="00EA6B23"/>
    <w:rsid w:val="00EA6CDE"/>
    <w:rsid w:val="00EA7106"/>
    <w:rsid w:val="00EA7517"/>
    <w:rsid w:val="00EA7773"/>
    <w:rsid w:val="00EB0424"/>
    <w:rsid w:val="00EB2046"/>
    <w:rsid w:val="00EB2052"/>
    <w:rsid w:val="00EB26B1"/>
    <w:rsid w:val="00EB2DFF"/>
    <w:rsid w:val="00EB36A1"/>
    <w:rsid w:val="00EB39B0"/>
    <w:rsid w:val="00EB41D2"/>
    <w:rsid w:val="00EB48D1"/>
    <w:rsid w:val="00EB4A32"/>
    <w:rsid w:val="00EB4C4E"/>
    <w:rsid w:val="00EB5480"/>
    <w:rsid w:val="00EB56FA"/>
    <w:rsid w:val="00EB575E"/>
    <w:rsid w:val="00EB6B42"/>
    <w:rsid w:val="00EB6DA8"/>
    <w:rsid w:val="00EB6E8D"/>
    <w:rsid w:val="00EB73BE"/>
    <w:rsid w:val="00EB76F9"/>
    <w:rsid w:val="00EB7733"/>
    <w:rsid w:val="00EB7D20"/>
    <w:rsid w:val="00EC04AE"/>
    <w:rsid w:val="00EC0515"/>
    <w:rsid w:val="00EC069F"/>
    <w:rsid w:val="00EC0B7C"/>
    <w:rsid w:val="00EC0D7F"/>
    <w:rsid w:val="00EC1AEA"/>
    <w:rsid w:val="00EC1CF1"/>
    <w:rsid w:val="00EC1F8B"/>
    <w:rsid w:val="00EC246B"/>
    <w:rsid w:val="00EC27D0"/>
    <w:rsid w:val="00EC3CD5"/>
    <w:rsid w:val="00EC466E"/>
    <w:rsid w:val="00EC48CC"/>
    <w:rsid w:val="00EC5475"/>
    <w:rsid w:val="00EC5704"/>
    <w:rsid w:val="00EC6608"/>
    <w:rsid w:val="00EC6819"/>
    <w:rsid w:val="00EC6F92"/>
    <w:rsid w:val="00EC7091"/>
    <w:rsid w:val="00EC7848"/>
    <w:rsid w:val="00EC7AAB"/>
    <w:rsid w:val="00EC7B56"/>
    <w:rsid w:val="00EC7B88"/>
    <w:rsid w:val="00ED0109"/>
    <w:rsid w:val="00ED0DFD"/>
    <w:rsid w:val="00ED1063"/>
    <w:rsid w:val="00ED1223"/>
    <w:rsid w:val="00ED150D"/>
    <w:rsid w:val="00ED157B"/>
    <w:rsid w:val="00ED186F"/>
    <w:rsid w:val="00ED19B1"/>
    <w:rsid w:val="00ED1DDA"/>
    <w:rsid w:val="00ED204E"/>
    <w:rsid w:val="00ED29C5"/>
    <w:rsid w:val="00ED2D0C"/>
    <w:rsid w:val="00ED3E72"/>
    <w:rsid w:val="00ED3F9E"/>
    <w:rsid w:val="00ED423A"/>
    <w:rsid w:val="00ED58E0"/>
    <w:rsid w:val="00ED5B08"/>
    <w:rsid w:val="00ED5BA8"/>
    <w:rsid w:val="00ED6DEB"/>
    <w:rsid w:val="00EE0344"/>
    <w:rsid w:val="00EE07DD"/>
    <w:rsid w:val="00EE0B32"/>
    <w:rsid w:val="00EE11BB"/>
    <w:rsid w:val="00EE174A"/>
    <w:rsid w:val="00EE1779"/>
    <w:rsid w:val="00EE188B"/>
    <w:rsid w:val="00EE223D"/>
    <w:rsid w:val="00EE2532"/>
    <w:rsid w:val="00EE25CB"/>
    <w:rsid w:val="00EE29BF"/>
    <w:rsid w:val="00EE30F0"/>
    <w:rsid w:val="00EE3353"/>
    <w:rsid w:val="00EE3A3E"/>
    <w:rsid w:val="00EE3A51"/>
    <w:rsid w:val="00EE3E3B"/>
    <w:rsid w:val="00EE42AC"/>
    <w:rsid w:val="00EE48B7"/>
    <w:rsid w:val="00EE49EA"/>
    <w:rsid w:val="00EE4BAB"/>
    <w:rsid w:val="00EE4CE3"/>
    <w:rsid w:val="00EE4E5E"/>
    <w:rsid w:val="00EE5285"/>
    <w:rsid w:val="00EE566D"/>
    <w:rsid w:val="00EE6B92"/>
    <w:rsid w:val="00EE6E5F"/>
    <w:rsid w:val="00EE76D3"/>
    <w:rsid w:val="00EE7FAE"/>
    <w:rsid w:val="00EF06FB"/>
    <w:rsid w:val="00EF07AF"/>
    <w:rsid w:val="00EF0A80"/>
    <w:rsid w:val="00EF0B1C"/>
    <w:rsid w:val="00EF1673"/>
    <w:rsid w:val="00EF1F68"/>
    <w:rsid w:val="00EF39DA"/>
    <w:rsid w:val="00EF3AE6"/>
    <w:rsid w:val="00EF43E6"/>
    <w:rsid w:val="00EF4589"/>
    <w:rsid w:val="00EF47BA"/>
    <w:rsid w:val="00EF5944"/>
    <w:rsid w:val="00EF5D09"/>
    <w:rsid w:val="00EF5DAB"/>
    <w:rsid w:val="00EF6325"/>
    <w:rsid w:val="00EF635D"/>
    <w:rsid w:val="00EF70CA"/>
    <w:rsid w:val="00EF733E"/>
    <w:rsid w:val="00EF73AC"/>
    <w:rsid w:val="00EF73EA"/>
    <w:rsid w:val="00EF7A2A"/>
    <w:rsid w:val="00F00E96"/>
    <w:rsid w:val="00F01A16"/>
    <w:rsid w:val="00F01A2B"/>
    <w:rsid w:val="00F03017"/>
    <w:rsid w:val="00F03D09"/>
    <w:rsid w:val="00F03D0B"/>
    <w:rsid w:val="00F03E93"/>
    <w:rsid w:val="00F04576"/>
    <w:rsid w:val="00F04CDA"/>
    <w:rsid w:val="00F04D0C"/>
    <w:rsid w:val="00F05116"/>
    <w:rsid w:val="00F051BA"/>
    <w:rsid w:val="00F05B3F"/>
    <w:rsid w:val="00F05F83"/>
    <w:rsid w:val="00F06243"/>
    <w:rsid w:val="00F06371"/>
    <w:rsid w:val="00F063CE"/>
    <w:rsid w:val="00F06579"/>
    <w:rsid w:val="00F06B8D"/>
    <w:rsid w:val="00F06CDE"/>
    <w:rsid w:val="00F0785B"/>
    <w:rsid w:val="00F101E5"/>
    <w:rsid w:val="00F10C71"/>
    <w:rsid w:val="00F1121F"/>
    <w:rsid w:val="00F114C4"/>
    <w:rsid w:val="00F11A47"/>
    <w:rsid w:val="00F11C96"/>
    <w:rsid w:val="00F127E3"/>
    <w:rsid w:val="00F13102"/>
    <w:rsid w:val="00F1337A"/>
    <w:rsid w:val="00F13F96"/>
    <w:rsid w:val="00F14623"/>
    <w:rsid w:val="00F14977"/>
    <w:rsid w:val="00F14A2A"/>
    <w:rsid w:val="00F150A1"/>
    <w:rsid w:val="00F1538E"/>
    <w:rsid w:val="00F1556A"/>
    <w:rsid w:val="00F155FC"/>
    <w:rsid w:val="00F159F3"/>
    <w:rsid w:val="00F15D9C"/>
    <w:rsid w:val="00F15E03"/>
    <w:rsid w:val="00F16FFE"/>
    <w:rsid w:val="00F171DF"/>
    <w:rsid w:val="00F17861"/>
    <w:rsid w:val="00F17924"/>
    <w:rsid w:val="00F2031A"/>
    <w:rsid w:val="00F218ED"/>
    <w:rsid w:val="00F21C7D"/>
    <w:rsid w:val="00F220F7"/>
    <w:rsid w:val="00F22353"/>
    <w:rsid w:val="00F22783"/>
    <w:rsid w:val="00F22B61"/>
    <w:rsid w:val="00F22C0E"/>
    <w:rsid w:val="00F23141"/>
    <w:rsid w:val="00F2378A"/>
    <w:rsid w:val="00F237AB"/>
    <w:rsid w:val="00F23F7E"/>
    <w:rsid w:val="00F2507D"/>
    <w:rsid w:val="00F25133"/>
    <w:rsid w:val="00F25734"/>
    <w:rsid w:val="00F25775"/>
    <w:rsid w:val="00F25DCD"/>
    <w:rsid w:val="00F25DEA"/>
    <w:rsid w:val="00F2640C"/>
    <w:rsid w:val="00F26AEA"/>
    <w:rsid w:val="00F27700"/>
    <w:rsid w:val="00F279CB"/>
    <w:rsid w:val="00F27FF5"/>
    <w:rsid w:val="00F30AD2"/>
    <w:rsid w:val="00F313AB"/>
    <w:rsid w:val="00F314C2"/>
    <w:rsid w:val="00F31601"/>
    <w:rsid w:val="00F32A8F"/>
    <w:rsid w:val="00F34098"/>
    <w:rsid w:val="00F34105"/>
    <w:rsid w:val="00F34166"/>
    <w:rsid w:val="00F34C13"/>
    <w:rsid w:val="00F3513F"/>
    <w:rsid w:val="00F3614B"/>
    <w:rsid w:val="00F361F7"/>
    <w:rsid w:val="00F3662F"/>
    <w:rsid w:val="00F36B6A"/>
    <w:rsid w:val="00F37BE7"/>
    <w:rsid w:val="00F40A94"/>
    <w:rsid w:val="00F40BEE"/>
    <w:rsid w:val="00F40BF0"/>
    <w:rsid w:val="00F41D6F"/>
    <w:rsid w:val="00F41DF6"/>
    <w:rsid w:val="00F435B5"/>
    <w:rsid w:val="00F439B6"/>
    <w:rsid w:val="00F44C43"/>
    <w:rsid w:val="00F4573A"/>
    <w:rsid w:val="00F45930"/>
    <w:rsid w:val="00F45E64"/>
    <w:rsid w:val="00F46E18"/>
    <w:rsid w:val="00F470E4"/>
    <w:rsid w:val="00F4772A"/>
    <w:rsid w:val="00F50BED"/>
    <w:rsid w:val="00F50F4A"/>
    <w:rsid w:val="00F5217C"/>
    <w:rsid w:val="00F523EC"/>
    <w:rsid w:val="00F53026"/>
    <w:rsid w:val="00F5382E"/>
    <w:rsid w:val="00F54303"/>
    <w:rsid w:val="00F543DC"/>
    <w:rsid w:val="00F54610"/>
    <w:rsid w:val="00F55308"/>
    <w:rsid w:val="00F55386"/>
    <w:rsid w:val="00F55392"/>
    <w:rsid w:val="00F55658"/>
    <w:rsid w:val="00F55C15"/>
    <w:rsid w:val="00F55EFA"/>
    <w:rsid w:val="00F5633D"/>
    <w:rsid w:val="00F56D70"/>
    <w:rsid w:val="00F56DAD"/>
    <w:rsid w:val="00F572DD"/>
    <w:rsid w:val="00F579D9"/>
    <w:rsid w:val="00F60372"/>
    <w:rsid w:val="00F60E43"/>
    <w:rsid w:val="00F61158"/>
    <w:rsid w:val="00F6139B"/>
    <w:rsid w:val="00F615D3"/>
    <w:rsid w:val="00F61717"/>
    <w:rsid w:val="00F62DD0"/>
    <w:rsid w:val="00F63829"/>
    <w:rsid w:val="00F63FFE"/>
    <w:rsid w:val="00F645EC"/>
    <w:rsid w:val="00F649F9"/>
    <w:rsid w:val="00F65A61"/>
    <w:rsid w:val="00F65BAF"/>
    <w:rsid w:val="00F65EE9"/>
    <w:rsid w:val="00F66231"/>
    <w:rsid w:val="00F6648E"/>
    <w:rsid w:val="00F666CA"/>
    <w:rsid w:val="00F6675A"/>
    <w:rsid w:val="00F667C4"/>
    <w:rsid w:val="00F67470"/>
    <w:rsid w:val="00F675E2"/>
    <w:rsid w:val="00F67752"/>
    <w:rsid w:val="00F67A92"/>
    <w:rsid w:val="00F700F8"/>
    <w:rsid w:val="00F701C3"/>
    <w:rsid w:val="00F7131E"/>
    <w:rsid w:val="00F71766"/>
    <w:rsid w:val="00F7252A"/>
    <w:rsid w:val="00F72740"/>
    <w:rsid w:val="00F73399"/>
    <w:rsid w:val="00F73EBF"/>
    <w:rsid w:val="00F73FBD"/>
    <w:rsid w:val="00F74662"/>
    <w:rsid w:val="00F74711"/>
    <w:rsid w:val="00F74D52"/>
    <w:rsid w:val="00F7505E"/>
    <w:rsid w:val="00F75113"/>
    <w:rsid w:val="00F75A8E"/>
    <w:rsid w:val="00F76E6C"/>
    <w:rsid w:val="00F774DF"/>
    <w:rsid w:val="00F8001F"/>
    <w:rsid w:val="00F806A0"/>
    <w:rsid w:val="00F80D3A"/>
    <w:rsid w:val="00F8117C"/>
    <w:rsid w:val="00F81802"/>
    <w:rsid w:val="00F81B45"/>
    <w:rsid w:val="00F82521"/>
    <w:rsid w:val="00F82542"/>
    <w:rsid w:val="00F8300A"/>
    <w:rsid w:val="00F8394B"/>
    <w:rsid w:val="00F83BB5"/>
    <w:rsid w:val="00F83D69"/>
    <w:rsid w:val="00F83DE7"/>
    <w:rsid w:val="00F84E4B"/>
    <w:rsid w:val="00F855B2"/>
    <w:rsid w:val="00F86339"/>
    <w:rsid w:val="00F865C1"/>
    <w:rsid w:val="00F865F2"/>
    <w:rsid w:val="00F868EE"/>
    <w:rsid w:val="00F86C69"/>
    <w:rsid w:val="00F875A0"/>
    <w:rsid w:val="00F876D1"/>
    <w:rsid w:val="00F87909"/>
    <w:rsid w:val="00F9015A"/>
    <w:rsid w:val="00F90719"/>
    <w:rsid w:val="00F9078E"/>
    <w:rsid w:val="00F90E88"/>
    <w:rsid w:val="00F90F9D"/>
    <w:rsid w:val="00F918ED"/>
    <w:rsid w:val="00F91F55"/>
    <w:rsid w:val="00F925AD"/>
    <w:rsid w:val="00F92801"/>
    <w:rsid w:val="00F92B82"/>
    <w:rsid w:val="00F934DD"/>
    <w:rsid w:val="00F93610"/>
    <w:rsid w:val="00F939F7"/>
    <w:rsid w:val="00F93D70"/>
    <w:rsid w:val="00F93F3B"/>
    <w:rsid w:val="00F942AF"/>
    <w:rsid w:val="00F9478B"/>
    <w:rsid w:val="00F94F88"/>
    <w:rsid w:val="00F95DA8"/>
    <w:rsid w:val="00F95FD9"/>
    <w:rsid w:val="00F966FA"/>
    <w:rsid w:val="00F970CC"/>
    <w:rsid w:val="00F97219"/>
    <w:rsid w:val="00F97973"/>
    <w:rsid w:val="00F97E63"/>
    <w:rsid w:val="00FA04C2"/>
    <w:rsid w:val="00FA0FCA"/>
    <w:rsid w:val="00FA173B"/>
    <w:rsid w:val="00FA21A8"/>
    <w:rsid w:val="00FA25E1"/>
    <w:rsid w:val="00FA292B"/>
    <w:rsid w:val="00FA2A23"/>
    <w:rsid w:val="00FA3C86"/>
    <w:rsid w:val="00FA3CD9"/>
    <w:rsid w:val="00FA3E73"/>
    <w:rsid w:val="00FA411C"/>
    <w:rsid w:val="00FA4484"/>
    <w:rsid w:val="00FA4538"/>
    <w:rsid w:val="00FA4CBA"/>
    <w:rsid w:val="00FA5993"/>
    <w:rsid w:val="00FA59D1"/>
    <w:rsid w:val="00FA5CF3"/>
    <w:rsid w:val="00FA7C45"/>
    <w:rsid w:val="00FA7E12"/>
    <w:rsid w:val="00FB04EE"/>
    <w:rsid w:val="00FB0675"/>
    <w:rsid w:val="00FB0A25"/>
    <w:rsid w:val="00FB131A"/>
    <w:rsid w:val="00FB1AA9"/>
    <w:rsid w:val="00FB324A"/>
    <w:rsid w:val="00FB3C6F"/>
    <w:rsid w:val="00FB3FF9"/>
    <w:rsid w:val="00FB41E6"/>
    <w:rsid w:val="00FB5738"/>
    <w:rsid w:val="00FB5D35"/>
    <w:rsid w:val="00FB6376"/>
    <w:rsid w:val="00FB6BF3"/>
    <w:rsid w:val="00FB72E3"/>
    <w:rsid w:val="00FB7DD8"/>
    <w:rsid w:val="00FC0F04"/>
    <w:rsid w:val="00FC13B2"/>
    <w:rsid w:val="00FC1593"/>
    <w:rsid w:val="00FC2167"/>
    <w:rsid w:val="00FC28AE"/>
    <w:rsid w:val="00FC2C24"/>
    <w:rsid w:val="00FC2FF7"/>
    <w:rsid w:val="00FC3478"/>
    <w:rsid w:val="00FC398C"/>
    <w:rsid w:val="00FC40CD"/>
    <w:rsid w:val="00FC42EC"/>
    <w:rsid w:val="00FC4373"/>
    <w:rsid w:val="00FC474A"/>
    <w:rsid w:val="00FC4810"/>
    <w:rsid w:val="00FC6B73"/>
    <w:rsid w:val="00FC71C7"/>
    <w:rsid w:val="00FC7371"/>
    <w:rsid w:val="00FC7B0E"/>
    <w:rsid w:val="00FC7F4E"/>
    <w:rsid w:val="00FD07F3"/>
    <w:rsid w:val="00FD0A77"/>
    <w:rsid w:val="00FD1222"/>
    <w:rsid w:val="00FD12AB"/>
    <w:rsid w:val="00FD12AD"/>
    <w:rsid w:val="00FD1CE2"/>
    <w:rsid w:val="00FD1D21"/>
    <w:rsid w:val="00FD2A3A"/>
    <w:rsid w:val="00FD345A"/>
    <w:rsid w:val="00FD3A0B"/>
    <w:rsid w:val="00FD4071"/>
    <w:rsid w:val="00FD4690"/>
    <w:rsid w:val="00FD52AA"/>
    <w:rsid w:val="00FD52D6"/>
    <w:rsid w:val="00FD5C56"/>
    <w:rsid w:val="00FD62EE"/>
    <w:rsid w:val="00FD6447"/>
    <w:rsid w:val="00FD66BB"/>
    <w:rsid w:val="00FD6887"/>
    <w:rsid w:val="00FD6D13"/>
    <w:rsid w:val="00FD7575"/>
    <w:rsid w:val="00FD7CD5"/>
    <w:rsid w:val="00FE061A"/>
    <w:rsid w:val="00FE1016"/>
    <w:rsid w:val="00FE12D4"/>
    <w:rsid w:val="00FE1EE3"/>
    <w:rsid w:val="00FE27AA"/>
    <w:rsid w:val="00FE2C51"/>
    <w:rsid w:val="00FE2C9F"/>
    <w:rsid w:val="00FE2DF4"/>
    <w:rsid w:val="00FE4658"/>
    <w:rsid w:val="00FE5401"/>
    <w:rsid w:val="00FE59CC"/>
    <w:rsid w:val="00FE5F75"/>
    <w:rsid w:val="00FE60B1"/>
    <w:rsid w:val="00FE6691"/>
    <w:rsid w:val="00FE6771"/>
    <w:rsid w:val="00FE68D6"/>
    <w:rsid w:val="00FE721D"/>
    <w:rsid w:val="00FE7BBE"/>
    <w:rsid w:val="00FF0163"/>
    <w:rsid w:val="00FF06E4"/>
    <w:rsid w:val="00FF0707"/>
    <w:rsid w:val="00FF0D27"/>
    <w:rsid w:val="00FF1F8B"/>
    <w:rsid w:val="00FF2083"/>
    <w:rsid w:val="00FF2696"/>
    <w:rsid w:val="00FF2D1A"/>
    <w:rsid w:val="00FF38CD"/>
    <w:rsid w:val="00FF3957"/>
    <w:rsid w:val="00FF4273"/>
    <w:rsid w:val="00FF5154"/>
    <w:rsid w:val="00FF5BB8"/>
    <w:rsid w:val="00FF6D04"/>
    <w:rsid w:val="00FF731F"/>
    <w:rsid w:val="00FF74DB"/>
    <w:rsid w:val="00FF784C"/>
    <w:rsid w:val="00FF7E48"/>
    <w:rsid w:val="00FF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EE960"/>
  <w15:docId w15:val="{5793C1A2-E5A1-4C11-918F-324E490F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D2EBF"/>
    <w:pPr>
      <w:spacing w:after="0" w:line="240" w:lineRule="auto"/>
    </w:pPr>
    <w:rPr>
      <w:rFonts w:ascii="Times New Roman" w:hAnsi="Times New Roman"/>
      <w:sz w:val="24"/>
    </w:rPr>
  </w:style>
  <w:style w:type="paragraph" w:styleId="Heading1">
    <w:name w:val="heading 1"/>
    <w:basedOn w:val="BodyText"/>
    <w:next w:val="BodyText"/>
    <w:link w:val="Heading1Char"/>
    <w:uiPriority w:val="9"/>
    <w:rsid w:val="009D2EBF"/>
    <w:pPr>
      <w:keepNext/>
      <w:spacing w:after="0"/>
      <w:outlineLvl w:val="0"/>
    </w:pPr>
    <w:rPr>
      <w:rFonts w:cs="Arial"/>
      <w:bCs/>
      <w:szCs w:val="28"/>
      <w:u w:val="single"/>
    </w:rPr>
  </w:style>
  <w:style w:type="paragraph" w:styleId="Heading2">
    <w:name w:val="heading 2"/>
    <w:basedOn w:val="Heading1"/>
    <w:next w:val="BodyTextIndent15"/>
    <w:link w:val="Heading2Char"/>
    <w:uiPriority w:val="9"/>
    <w:unhideWhenUsed/>
    <w:qFormat/>
    <w:rsid w:val="009D2EBF"/>
    <w:pPr>
      <w:spacing w:before="200" w:after="60"/>
      <w:outlineLvl w:val="1"/>
    </w:pPr>
    <w:rPr>
      <w:b/>
      <w:u w:val="none"/>
    </w:rPr>
  </w:style>
  <w:style w:type="paragraph" w:styleId="Heading3">
    <w:name w:val="heading 3"/>
    <w:basedOn w:val="Normal"/>
    <w:next w:val="Normal"/>
    <w:link w:val="Heading3Char"/>
    <w:uiPriority w:val="9"/>
    <w:semiHidden/>
    <w:unhideWhenUsed/>
    <w:qFormat/>
    <w:rsid w:val="00BB50C2"/>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rsid w:val="009D2E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D2EBF"/>
  </w:style>
  <w:style w:type="paragraph" w:styleId="BodyText">
    <w:name w:val="Body Text"/>
    <w:basedOn w:val="Normal"/>
    <w:link w:val="BodyTextChar"/>
    <w:uiPriority w:val="1"/>
    <w:rsid w:val="009D2EBF"/>
    <w:pPr>
      <w:spacing w:after="200"/>
    </w:pPr>
    <w:rPr>
      <w:szCs w:val="24"/>
    </w:rPr>
  </w:style>
  <w:style w:type="character" w:customStyle="1" w:styleId="BodyTextChar">
    <w:name w:val="Body Text Char"/>
    <w:basedOn w:val="DefaultParagraphFont"/>
    <w:link w:val="BodyText"/>
    <w:uiPriority w:val="1"/>
    <w:rsid w:val="009D2EBF"/>
    <w:rPr>
      <w:rFonts w:ascii="Times New Roman" w:hAnsi="Times New Roman"/>
      <w:sz w:val="24"/>
      <w:szCs w:val="24"/>
    </w:rPr>
  </w:style>
  <w:style w:type="paragraph" w:customStyle="1" w:styleId="BodyTextNoLeading">
    <w:name w:val="Body Text No Leading"/>
    <w:basedOn w:val="BodyText"/>
    <w:rsid w:val="009D2EBF"/>
    <w:pPr>
      <w:spacing w:after="0"/>
    </w:pPr>
  </w:style>
  <w:style w:type="character" w:customStyle="1" w:styleId="Heading1Char">
    <w:name w:val="Heading 1 Char"/>
    <w:basedOn w:val="DefaultParagraphFont"/>
    <w:link w:val="Heading1"/>
    <w:uiPriority w:val="9"/>
    <w:rsid w:val="009D2EBF"/>
    <w:rPr>
      <w:rFonts w:ascii="Times New Roman" w:hAnsi="Times New Roman" w:cs="Arial"/>
      <w:bCs/>
      <w:sz w:val="24"/>
      <w:szCs w:val="28"/>
      <w:u w:val="single"/>
    </w:rPr>
  </w:style>
  <w:style w:type="paragraph" w:styleId="Header">
    <w:name w:val="header"/>
    <w:basedOn w:val="Normal"/>
    <w:link w:val="HeaderChar"/>
    <w:uiPriority w:val="99"/>
    <w:unhideWhenUsed/>
    <w:rsid w:val="009D2EBF"/>
    <w:pPr>
      <w:pBdr>
        <w:bottom w:val="single" w:sz="4" w:space="1" w:color="auto"/>
      </w:pBdr>
      <w:tabs>
        <w:tab w:val="right" w:pos="9360"/>
      </w:tabs>
    </w:pPr>
    <w:rPr>
      <w:rFonts w:ascii="Arial" w:hAnsi="Arial"/>
      <w:sz w:val="18"/>
    </w:rPr>
  </w:style>
  <w:style w:type="character" w:customStyle="1" w:styleId="HeaderChar">
    <w:name w:val="Header Char"/>
    <w:basedOn w:val="DefaultParagraphFont"/>
    <w:link w:val="Header"/>
    <w:uiPriority w:val="99"/>
    <w:rsid w:val="009D2EBF"/>
    <w:rPr>
      <w:rFonts w:ascii="Arial" w:hAnsi="Arial"/>
      <w:sz w:val="18"/>
    </w:rPr>
  </w:style>
  <w:style w:type="paragraph" w:styleId="Footer">
    <w:name w:val="footer"/>
    <w:basedOn w:val="Normal"/>
    <w:link w:val="FooterChar"/>
    <w:uiPriority w:val="99"/>
    <w:unhideWhenUsed/>
    <w:rsid w:val="009D2EBF"/>
    <w:pPr>
      <w:pBdr>
        <w:top w:val="single" w:sz="4" w:space="1" w:color="auto"/>
      </w:pBdr>
      <w:tabs>
        <w:tab w:val="right" w:pos="10080"/>
      </w:tabs>
    </w:pPr>
    <w:rPr>
      <w:rFonts w:ascii="Arial" w:hAnsi="Arial"/>
      <w:sz w:val="20"/>
    </w:rPr>
  </w:style>
  <w:style w:type="character" w:customStyle="1" w:styleId="FooterChar">
    <w:name w:val="Footer Char"/>
    <w:basedOn w:val="DefaultParagraphFont"/>
    <w:link w:val="Footer"/>
    <w:uiPriority w:val="99"/>
    <w:rsid w:val="009D2EBF"/>
    <w:rPr>
      <w:rFonts w:ascii="Arial" w:hAnsi="Arial"/>
      <w:sz w:val="20"/>
    </w:rPr>
  </w:style>
  <w:style w:type="paragraph" w:styleId="BalloonText">
    <w:name w:val="Balloon Text"/>
    <w:basedOn w:val="Normal"/>
    <w:link w:val="BalloonTextChar"/>
    <w:uiPriority w:val="99"/>
    <w:semiHidden/>
    <w:unhideWhenUsed/>
    <w:rsid w:val="009D2EBF"/>
    <w:rPr>
      <w:rFonts w:ascii="Tahoma" w:hAnsi="Tahoma" w:cs="Tahoma"/>
      <w:sz w:val="16"/>
      <w:szCs w:val="16"/>
    </w:rPr>
  </w:style>
  <w:style w:type="character" w:customStyle="1" w:styleId="BalloonTextChar">
    <w:name w:val="Balloon Text Char"/>
    <w:basedOn w:val="DefaultParagraphFont"/>
    <w:link w:val="BalloonText"/>
    <w:uiPriority w:val="99"/>
    <w:semiHidden/>
    <w:rsid w:val="009D2EBF"/>
    <w:rPr>
      <w:rFonts w:ascii="Tahoma" w:hAnsi="Tahoma" w:cs="Tahoma"/>
      <w:sz w:val="16"/>
      <w:szCs w:val="16"/>
    </w:rPr>
  </w:style>
  <w:style w:type="paragraph" w:customStyle="1" w:styleId="IndentBodyTextBulleted12-PointLeading">
    <w:name w:val="Indent Body Text Bulleted 12-Point Leading"/>
    <w:basedOn w:val="IndentBodyTextBulletedNoLeading"/>
    <w:rsid w:val="009D2EBF"/>
    <w:pPr>
      <w:numPr>
        <w:numId w:val="10"/>
      </w:numPr>
      <w:tabs>
        <w:tab w:val="left" w:pos="2160"/>
      </w:tabs>
      <w:spacing w:after="240"/>
      <w:ind w:left="720"/>
    </w:pPr>
  </w:style>
  <w:style w:type="character" w:styleId="Hyperlink">
    <w:name w:val="Hyperlink"/>
    <w:basedOn w:val="DefaultParagraphFont"/>
    <w:uiPriority w:val="99"/>
    <w:unhideWhenUsed/>
    <w:rsid w:val="009D2EBF"/>
    <w:rPr>
      <w:color w:val="0000FF" w:themeColor="hyperlink"/>
      <w:u w:val="single"/>
    </w:rPr>
  </w:style>
  <w:style w:type="paragraph" w:customStyle="1" w:styleId="BodyText1DiamondBullet">
    <w:name w:val="Body Text 1 Diamond Bullet"/>
    <w:basedOn w:val="Normal"/>
    <w:rsid w:val="009D2EBF"/>
    <w:pPr>
      <w:numPr>
        <w:numId w:val="31"/>
      </w:numPr>
      <w:spacing w:after="200"/>
    </w:pPr>
  </w:style>
  <w:style w:type="paragraph" w:styleId="BodyTextIndent">
    <w:name w:val="Body Text Indent"/>
    <w:basedOn w:val="BodyText"/>
    <w:link w:val="BodyTextIndentChar"/>
    <w:uiPriority w:val="99"/>
    <w:unhideWhenUsed/>
    <w:rsid w:val="009D2EBF"/>
    <w:pPr>
      <w:ind w:left="360"/>
    </w:pPr>
  </w:style>
  <w:style w:type="character" w:customStyle="1" w:styleId="BodyTextIndentChar">
    <w:name w:val="Body Text Indent Char"/>
    <w:basedOn w:val="DefaultParagraphFont"/>
    <w:link w:val="BodyTextIndent"/>
    <w:uiPriority w:val="99"/>
    <w:rsid w:val="009D2EBF"/>
    <w:rPr>
      <w:rFonts w:ascii="Times New Roman" w:hAnsi="Times New Roman"/>
      <w:sz w:val="24"/>
      <w:szCs w:val="24"/>
    </w:rPr>
  </w:style>
  <w:style w:type="paragraph" w:customStyle="1" w:styleId="IndentBodyTextBulletedNoLeading">
    <w:name w:val="Indent Body Text Bulleted No Leading"/>
    <w:basedOn w:val="BodyText"/>
    <w:rsid w:val="009D2EBF"/>
    <w:pPr>
      <w:numPr>
        <w:numId w:val="11"/>
      </w:numPr>
      <w:spacing w:after="0"/>
      <w:ind w:left="720"/>
    </w:pPr>
    <w:rPr>
      <w:szCs w:val="32"/>
    </w:rPr>
  </w:style>
  <w:style w:type="paragraph" w:styleId="ListParagraph">
    <w:name w:val="List Paragraph"/>
    <w:basedOn w:val="Normal"/>
    <w:uiPriority w:val="34"/>
    <w:qFormat/>
    <w:rsid w:val="009D2EBF"/>
    <w:pPr>
      <w:ind w:left="720"/>
      <w:contextualSpacing/>
    </w:pPr>
  </w:style>
  <w:style w:type="paragraph" w:customStyle="1" w:styleId="BodyTextDoubleIndent">
    <w:name w:val="Body Text Double Indent"/>
    <w:basedOn w:val="BodyText"/>
    <w:qFormat/>
    <w:rsid w:val="009D2EBF"/>
    <w:pPr>
      <w:ind w:left="720"/>
    </w:pPr>
  </w:style>
  <w:style w:type="paragraph" w:customStyle="1" w:styleId="BodyTextFollowingTableFigure">
    <w:name w:val="Body Text Following Table/Figure"/>
    <w:basedOn w:val="BodyText"/>
    <w:next w:val="BodyText"/>
    <w:rsid w:val="009D2EBF"/>
    <w:pPr>
      <w:spacing w:before="240"/>
    </w:pPr>
  </w:style>
  <w:style w:type="paragraph" w:customStyle="1" w:styleId="Spacer2pt">
    <w:name w:val="Spacer (2 pt)"/>
    <w:basedOn w:val="BodyTextNoLeading"/>
    <w:rsid w:val="009D2EBF"/>
    <w:rPr>
      <w:sz w:val="4"/>
    </w:rPr>
  </w:style>
  <w:style w:type="character" w:customStyle="1" w:styleId="Arial">
    <w:name w:val="Arial"/>
    <w:basedOn w:val="DefaultParagraphFont"/>
    <w:uiPriority w:val="1"/>
    <w:rsid w:val="009D2EBF"/>
    <w:rPr>
      <w:rFonts w:ascii="Arial" w:hAnsi="Arial"/>
      <w:i/>
      <w:sz w:val="22"/>
    </w:rPr>
  </w:style>
  <w:style w:type="character" w:styleId="CommentReference">
    <w:name w:val="annotation reference"/>
    <w:basedOn w:val="DefaultParagraphFont"/>
    <w:uiPriority w:val="99"/>
    <w:semiHidden/>
    <w:unhideWhenUsed/>
    <w:rsid w:val="009D2EBF"/>
    <w:rPr>
      <w:sz w:val="16"/>
      <w:szCs w:val="16"/>
    </w:rPr>
  </w:style>
  <w:style w:type="paragraph" w:styleId="CommentText">
    <w:name w:val="annotation text"/>
    <w:basedOn w:val="Normal"/>
    <w:link w:val="CommentTextChar"/>
    <w:uiPriority w:val="99"/>
    <w:unhideWhenUsed/>
    <w:rsid w:val="009D2EBF"/>
    <w:rPr>
      <w:sz w:val="20"/>
      <w:szCs w:val="20"/>
    </w:rPr>
  </w:style>
  <w:style w:type="character" w:customStyle="1" w:styleId="CommentTextChar">
    <w:name w:val="Comment Text Char"/>
    <w:basedOn w:val="DefaultParagraphFont"/>
    <w:link w:val="CommentText"/>
    <w:uiPriority w:val="99"/>
    <w:rsid w:val="009D2EB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D2EBF"/>
    <w:rPr>
      <w:b/>
      <w:bCs/>
    </w:rPr>
  </w:style>
  <w:style w:type="character" w:customStyle="1" w:styleId="CommentSubjectChar">
    <w:name w:val="Comment Subject Char"/>
    <w:basedOn w:val="CommentTextChar"/>
    <w:link w:val="CommentSubject"/>
    <w:uiPriority w:val="99"/>
    <w:semiHidden/>
    <w:rsid w:val="009D2EBF"/>
    <w:rPr>
      <w:rFonts w:ascii="Times New Roman" w:hAnsi="Times New Roman"/>
      <w:b/>
      <w:bCs/>
      <w:sz w:val="20"/>
      <w:szCs w:val="20"/>
    </w:rPr>
  </w:style>
  <w:style w:type="paragraph" w:styleId="Revision">
    <w:name w:val="Revision"/>
    <w:hidden/>
    <w:uiPriority w:val="99"/>
    <w:semiHidden/>
    <w:rsid w:val="009D2EBF"/>
    <w:pPr>
      <w:spacing w:after="0" w:line="240" w:lineRule="auto"/>
    </w:pPr>
    <w:rPr>
      <w:rFonts w:ascii="Times New Roman" w:hAnsi="Times New Roman"/>
      <w:sz w:val="24"/>
    </w:rPr>
  </w:style>
  <w:style w:type="table" w:styleId="TableGrid">
    <w:name w:val="Table Grid"/>
    <w:basedOn w:val="TableNormal"/>
    <w:uiPriority w:val="59"/>
    <w:rsid w:val="009D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9D2EBF"/>
    <w:pPr>
      <w:spacing w:before="80" w:after="80"/>
      <w:jc w:val="center"/>
    </w:pPr>
    <w:rPr>
      <w:rFonts w:ascii="Arial" w:eastAsia="Times New Roman" w:hAnsi="Arial" w:cs="Times New Roman"/>
      <w:iCs/>
      <w:sz w:val="16"/>
      <w:szCs w:val="18"/>
    </w:rPr>
  </w:style>
  <w:style w:type="paragraph" w:styleId="FootnoteText">
    <w:name w:val="footnote text"/>
    <w:basedOn w:val="Normal"/>
    <w:link w:val="FootnoteTextChar"/>
    <w:uiPriority w:val="99"/>
    <w:unhideWhenUsed/>
    <w:rsid w:val="009D2EBF"/>
    <w:pPr>
      <w:spacing w:after="20"/>
    </w:pPr>
    <w:rPr>
      <w:sz w:val="18"/>
      <w:szCs w:val="20"/>
    </w:rPr>
  </w:style>
  <w:style w:type="character" w:customStyle="1" w:styleId="FootnoteTextChar">
    <w:name w:val="Footnote Text Char"/>
    <w:basedOn w:val="DefaultParagraphFont"/>
    <w:link w:val="FootnoteText"/>
    <w:uiPriority w:val="99"/>
    <w:rsid w:val="009D2EBF"/>
    <w:rPr>
      <w:rFonts w:ascii="Times New Roman" w:hAnsi="Times New Roman"/>
      <w:sz w:val="18"/>
      <w:szCs w:val="20"/>
    </w:rPr>
  </w:style>
  <w:style w:type="character" w:styleId="FootnoteReference">
    <w:name w:val="footnote reference"/>
    <w:basedOn w:val="DefaultParagraphFont"/>
    <w:uiPriority w:val="99"/>
    <w:semiHidden/>
    <w:unhideWhenUsed/>
    <w:rsid w:val="009D2EBF"/>
    <w:rPr>
      <w:rFonts w:ascii="Times New Roman" w:hAnsi="Times New Roman"/>
      <w:b w:val="0"/>
      <w:color w:val="auto"/>
      <w:sz w:val="20"/>
      <w:vertAlign w:val="superscript"/>
    </w:rPr>
  </w:style>
  <w:style w:type="paragraph" w:customStyle="1" w:styleId="BodyTextIndentBulleted">
    <w:name w:val="Body Text Indent Bulleted"/>
    <w:basedOn w:val="BodyText"/>
    <w:rsid w:val="009D2EBF"/>
    <w:pPr>
      <w:numPr>
        <w:numId w:val="32"/>
      </w:numPr>
    </w:pPr>
  </w:style>
  <w:style w:type="paragraph" w:customStyle="1" w:styleId="BodyTextIndentCheckmark">
    <w:name w:val="Body Text Indent Checkmark"/>
    <w:basedOn w:val="Normal"/>
    <w:rsid w:val="009D2EBF"/>
    <w:pPr>
      <w:numPr>
        <w:numId w:val="6"/>
      </w:numPr>
      <w:spacing w:after="200"/>
      <w:jc w:val="both"/>
    </w:pPr>
  </w:style>
  <w:style w:type="paragraph" w:customStyle="1" w:styleId="IndentBodyTextBulleted">
    <w:name w:val="Indent Body Text Bulleted"/>
    <w:basedOn w:val="BodyText"/>
    <w:qFormat/>
    <w:rsid w:val="009D2EBF"/>
    <w:pPr>
      <w:numPr>
        <w:numId w:val="4"/>
      </w:numPr>
    </w:pPr>
    <w:rPr>
      <w:szCs w:val="32"/>
    </w:rPr>
  </w:style>
  <w:style w:type="paragraph" w:customStyle="1" w:styleId="BodyTextNo-IndentBullet10-ptLeading">
    <w:name w:val="Body Text No-Indent Bullet (10-pt Leading)"/>
    <w:basedOn w:val="BodyTextNoLeading"/>
    <w:qFormat/>
    <w:rsid w:val="009D2EBF"/>
    <w:pPr>
      <w:numPr>
        <w:numId w:val="5"/>
      </w:numPr>
      <w:spacing w:after="200"/>
    </w:pPr>
  </w:style>
  <w:style w:type="paragraph" w:customStyle="1" w:styleId="BodyTextIndentSquareBullet">
    <w:name w:val="Body Text Indent Square Bullet"/>
    <w:basedOn w:val="Normal"/>
    <w:qFormat/>
    <w:rsid w:val="009D2EBF"/>
    <w:pPr>
      <w:spacing w:after="200"/>
      <w:jc w:val="both"/>
    </w:pPr>
  </w:style>
  <w:style w:type="paragraph" w:customStyle="1" w:styleId="BodyTextDoubleIndentCheckmark">
    <w:name w:val="Body Text Double Indent Checkmark"/>
    <w:basedOn w:val="BodyTextIndentBulleted"/>
    <w:qFormat/>
    <w:rsid w:val="009D2EBF"/>
    <w:pPr>
      <w:numPr>
        <w:numId w:val="3"/>
      </w:numPr>
    </w:pPr>
  </w:style>
  <w:style w:type="paragraph" w:customStyle="1" w:styleId="BulletedBodyTextNoIndent">
    <w:name w:val="Bulleted Body Text No Indent"/>
    <w:basedOn w:val="Normal"/>
    <w:next w:val="BodyTextIndent"/>
    <w:qFormat/>
    <w:rsid w:val="009D2EBF"/>
    <w:pPr>
      <w:numPr>
        <w:numId w:val="7"/>
      </w:numPr>
      <w:spacing w:after="200"/>
    </w:pPr>
  </w:style>
  <w:style w:type="paragraph" w:customStyle="1" w:styleId="FlushBullet">
    <w:name w:val="Flush Bullet"/>
    <w:basedOn w:val="Normal"/>
    <w:next w:val="BodyTextIndent"/>
    <w:qFormat/>
    <w:rsid w:val="009D2EBF"/>
    <w:pPr>
      <w:numPr>
        <w:numId w:val="8"/>
      </w:numPr>
      <w:spacing w:after="200"/>
    </w:pPr>
  </w:style>
  <w:style w:type="paragraph" w:customStyle="1" w:styleId="DiamondBullet">
    <w:name w:val="Diamond Bullet"/>
    <w:basedOn w:val="BodyText"/>
    <w:rsid w:val="009D2EBF"/>
    <w:pPr>
      <w:numPr>
        <w:numId w:val="9"/>
      </w:numPr>
      <w:spacing w:after="120"/>
    </w:pPr>
  </w:style>
  <w:style w:type="character" w:styleId="FollowedHyperlink">
    <w:name w:val="FollowedHyperlink"/>
    <w:basedOn w:val="DefaultParagraphFont"/>
    <w:uiPriority w:val="99"/>
    <w:semiHidden/>
    <w:unhideWhenUsed/>
    <w:rsid w:val="009D2EBF"/>
    <w:rPr>
      <w:color w:val="800080" w:themeColor="followedHyperlink"/>
      <w:u w:val="single"/>
    </w:rPr>
  </w:style>
  <w:style w:type="paragraph" w:customStyle="1" w:styleId="BodyTextIndentNumbered">
    <w:name w:val="Body Text Indent Numbered"/>
    <w:basedOn w:val="BodyTextIndentBulleted"/>
    <w:rsid w:val="009D2EBF"/>
    <w:pPr>
      <w:numPr>
        <w:numId w:val="12"/>
      </w:numPr>
    </w:pPr>
  </w:style>
  <w:style w:type="paragraph" w:customStyle="1" w:styleId="BodyTextFlushArabic">
    <w:name w:val="Body Text Flush Arabic"/>
    <w:basedOn w:val="BodyText"/>
    <w:rsid w:val="009D2EBF"/>
    <w:pPr>
      <w:numPr>
        <w:numId w:val="13"/>
      </w:numPr>
    </w:pPr>
  </w:style>
  <w:style w:type="character" w:styleId="UnresolvedMention">
    <w:name w:val="Unresolved Mention"/>
    <w:basedOn w:val="DefaultParagraphFont"/>
    <w:uiPriority w:val="99"/>
    <w:semiHidden/>
    <w:unhideWhenUsed/>
    <w:rsid w:val="009D2EBF"/>
    <w:rPr>
      <w:color w:val="605E5C"/>
      <w:shd w:val="clear" w:color="auto" w:fill="E1DFDD"/>
    </w:rPr>
  </w:style>
  <w:style w:type="paragraph" w:customStyle="1" w:styleId="BodyTextBulletIndent">
    <w:name w:val="Body Text Bullet Indent"/>
    <w:basedOn w:val="BodyText"/>
    <w:rsid w:val="009D2EBF"/>
    <w:pPr>
      <w:numPr>
        <w:numId w:val="14"/>
      </w:numPr>
    </w:pPr>
    <w:rPr>
      <w:rFonts w:eastAsia="Times New Roman" w:cs="Times New Roman"/>
    </w:rPr>
  </w:style>
  <w:style w:type="paragraph" w:customStyle="1" w:styleId="BodyTextFlushBullet">
    <w:name w:val="Body Text Flush Bullet"/>
    <w:basedOn w:val="BodyText"/>
    <w:rsid w:val="009D2EBF"/>
    <w:pPr>
      <w:numPr>
        <w:numId w:val="17"/>
      </w:numPr>
    </w:pPr>
    <w:rPr>
      <w:rFonts w:eastAsia="Times New Roman" w:cs="Times New Roman"/>
    </w:rPr>
  </w:style>
  <w:style w:type="paragraph" w:customStyle="1" w:styleId="BodyTextIndent25">
    <w:name w:val="Body Text Indent .25&quot;"/>
    <w:basedOn w:val="BodyText"/>
    <w:rsid w:val="009D2EBF"/>
    <w:pPr>
      <w:ind w:left="360"/>
    </w:pPr>
    <w:rPr>
      <w:rFonts w:eastAsia="Times New Roman" w:cs="Times New Roman"/>
    </w:rPr>
  </w:style>
  <w:style w:type="paragraph" w:customStyle="1" w:styleId="Follow-UpArrows">
    <w:name w:val="Follow-Up Arrows"/>
    <w:basedOn w:val="BodyText1DiamondBullet"/>
    <w:rsid w:val="009D2EBF"/>
    <w:pPr>
      <w:numPr>
        <w:numId w:val="15"/>
      </w:numPr>
    </w:pPr>
  </w:style>
  <w:style w:type="paragraph" w:customStyle="1" w:styleId="BodyTextNumberedIndented">
    <w:name w:val="Body Text Numbered Indented"/>
    <w:basedOn w:val="BodyTextNoLeading"/>
    <w:next w:val="BodyText"/>
    <w:rsid w:val="009D2EBF"/>
    <w:pPr>
      <w:numPr>
        <w:numId w:val="16"/>
      </w:numPr>
      <w:spacing w:after="200"/>
    </w:pPr>
    <w:rPr>
      <w:rFonts w:eastAsia="Times New Roman" w:cs="Times New Roman"/>
    </w:rPr>
  </w:style>
  <w:style w:type="paragraph" w:customStyle="1" w:styleId="LozengeBulletat75">
    <w:name w:val="Lozenge Bullet at .75&quot;"/>
    <w:basedOn w:val="BodyTextBulletIndent"/>
    <w:rsid w:val="009D2EBF"/>
    <w:pPr>
      <w:numPr>
        <w:numId w:val="18"/>
      </w:numPr>
      <w:contextualSpacing/>
    </w:pPr>
  </w:style>
  <w:style w:type="paragraph" w:customStyle="1" w:styleId="BodyTextIndent75">
    <w:name w:val="Body Text Indent .75&quot;"/>
    <w:basedOn w:val="BodyTextIndent25"/>
    <w:rsid w:val="009D2EBF"/>
    <w:pPr>
      <w:ind w:left="1080"/>
    </w:pPr>
  </w:style>
  <w:style w:type="character" w:customStyle="1" w:styleId="Heading2Char">
    <w:name w:val="Heading 2 Char"/>
    <w:basedOn w:val="DefaultParagraphFont"/>
    <w:link w:val="Heading2"/>
    <w:uiPriority w:val="9"/>
    <w:rsid w:val="009D2EBF"/>
    <w:rPr>
      <w:rFonts w:ascii="Times New Roman" w:hAnsi="Times New Roman" w:cs="Arial"/>
      <w:b/>
      <w:bCs/>
      <w:sz w:val="24"/>
      <w:szCs w:val="28"/>
    </w:rPr>
  </w:style>
  <w:style w:type="paragraph" w:customStyle="1" w:styleId="BodyTextIndent5">
    <w:name w:val="Body Text Indent .5&quot;"/>
    <w:basedOn w:val="BodyTextIndent25"/>
    <w:rsid w:val="009D2EBF"/>
    <w:pPr>
      <w:ind w:left="720"/>
    </w:pPr>
  </w:style>
  <w:style w:type="paragraph" w:customStyle="1" w:styleId="BodyTextIndent15">
    <w:name w:val="Body Text Indent .15&quot;"/>
    <w:basedOn w:val="BodyText"/>
    <w:rsid w:val="009D2EBF"/>
    <w:pPr>
      <w:ind w:left="216"/>
    </w:pPr>
  </w:style>
  <w:style w:type="paragraph" w:styleId="NormalWeb">
    <w:name w:val="Normal (Web)"/>
    <w:basedOn w:val="Normal"/>
    <w:uiPriority w:val="99"/>
    <w:semiHidden/>
    <w:unhideWhenUsed/>
    <w:rsid w:val="009D2EBF"/>
    <w:pPr>
      <w:spacing w:before="100" w:beforeAutospacing="1" w:after="100" w:afterAutospacing="1"/>
    </w:pPr>
    <w:rPr>
      <w:rFonts w:eastAsia="Times New Roman" w:cs="Times New Roman"/>
      <w:szCs w:val="24"/>
    </w:rPr>
  </w:style>
  <w:style w:type="character" w:customStyle="1" w:styleId="Hyperlink1">
    <w:name w:val="Hyperlink1"/>
    <w:basedOn w:val="DefaultParagraphFont"/>
    <w:rsid w:val="009D2EBF"/>
  </w:style>
  <w:style w:type="character" w:customStyle="1" w:styleId="BoldItalics">
    <w:name w:val="Bold Italics"/>
    <w:basedOn w:val="DefaultParagraphFont"/>
    <w:rsid w:val="009D2EBF"/>
    <w:rPr>
      <w:b/>
      <w:i/>
    </w:rPr>
  </w:style>
  <w:style w:type="paragraph" w:customStyle="1" w:styleId="Quotation">
    <w:name w:val="Quotation"/>
    <w:basedOn w:val="BodyText"/>
    <w:rsid w:val="009D2EBF"/>
    <w:pPr>
      <w:ind w:left="1080" w:right="1080"/>
      <w:jc w:val="both"/>
    </w:pPr>
    <w:rPr>
      <w:rFonts w:cs="Arial"/>
      <w:i/>
      <w:iCs/>
      <w:sz w:val="20"/>
      <w:szCs w:val="22"/>
    </w:rPr>
  </w:style>
  <w:style w:type="paragraph" w:customStyle="1" w:styleId="ActionItem">
    <w:name w:val="Action Item"/>
    <w:basedOn w:val="BodyText"/>
    <w:next w:val="BodyText"/>
    <w:rsid w:val="009D2EBF"/>
    <w:pPr>
      <w:ind w:left="720" w:hanging="360"/>
    </w:pPr>
    <w:rPr>
      <w:rFonts w:cs="Calibri"/>
      <w:b/>
      <w:bCs/>
      <w:color w:val="E36C0A"/>
    </w:rPr>
  </w:style>
  <w:style w:type="paragraph" w:customStyle="1" w:styleId="1stNumbering">
    <w:name w:val="1st Numbering"/>
    <w:basedOn w:val="Normal"/>
    <w:qFormat/>
    <w:rsid w:val="009D2EBF"/>
    <w:pPr>
      <w:keepNext/>
      <w:numPr>
        <w:numId w:val="20"/>
      </w:numPr>
      <w:tabs>
        <w:tab w:val="left" w:pos="360"/>
      </w:tabs>
      <w:spacing w:before="360" w:after="60"/>
    </w:pPr>
    <w:rPr>
      <w:rFonts w:ascii="Arial" w:eastAsia="Times New Roman" w:hAnsi="Arial" w:cs="Times New Roman"/>
      <w:b/>
      <w:sz w:val="22"/>
      <w:szCs w:val="24"/>
      <w:u w:val="single"/>
    </w:rPr>
  </w:style>
  <w:style w:type="paragraph" w:customStyle="1" w:styleId="2ndNumbering">
    <w:name w:val="2nd Numbering"/>
    <w:basedOn w:val="Normal"/>
    <w:qFormat/>
    <w:rsid w:val="009D2EBF"/>
    <w:pPr>
      <w:numPr>
        <w:numId w:val="19"/>
      </w:numPr>
      <w:spacing w:after="200"/>
    </w:pPr>
    <w:rPr>
      <w:rFonts w:ascii="Arial" w:eastAsia="Times New Roman" w:hAnsi="Arial" w:cs="Times New Roman"/>
      <w:sz w:val="22"/>
      <w:szCs w:val="24"/>
    </w:rPr>
  </w:style>
  <w:style w:type="paragraph" w:customStyle="1" w:styleId="3rdNumbering">
    <w:name w:val="3rd Numbering"/>
    <w:basedOn w:val="ListParagraph"/>
    <w:qFormat/>
    <w:rsid w:val="009D2EBF"/>
    <w:pPr>
      <w:numPr>
        <w:ilvl w:val="2"/>
        <w:numId w:val="21"/>
      </w:numPr>
      <w:tabs>
        <w:tab w:val="left" w:pos="1751"/>
        <w:tab w:val="left" w:pos="1752"/>
      </w:tabs>
      <w:autoSpaceDE w:val="0"/>
      <w:autoSpaceDN w:val="0"/>
      <w:spacing w:before="120" w:after="200"/>
    </w:pPr>
    <w:rPr>
      <w:rFonts w:ascii="Arial" w:hAnsi="Arial" w:cs="Arial"/>
      <w:sz w:val="22"/>
    </w:rPr>
  </w:style>
  <w:style w:type="paragraph" w:styleId="BodyTextIndent2">
    <w:name w:val="Body Text Indent 2"/>
    <w:basedOn w:val="Normal"/>
    <w:link w:val="BodyTextIndent2Char"/>
    <w:uiPriority w:val="99"/>
    <w:semiHidden/>
    <w:unhideWhenUsed/>
    <w:rsid w:val="009D2EBF"/>
    <w:pPr>
      <w:spacing w:after="120" w:line="480" w:lineRule="auto"/>
      <w:ind w:left="360"/>
    </w:pPr>
    <w:rPr>
      <w:sz w:val="22"/>
    </w:rPr>
  </w:style>
  <w:style w:type="character" w:customStyle="1" w:styleId="BodyTextIndent2Char">
    <w:name w:val="Body Text Indent 2 Char"/>
    <w:basedOn w:val="DefaultParagraphFont"/>
    <w:link w:val="BodyTextIndent2"/>
    <w:uiPriority w:val="99"/>
    <w:semiHidden/>
    <w:rsid w:val="009D2EBF"/>
    <w:rPr>
      <w:rFonts w:ascii="Times New Roman" w:hAnsi="Times New Roman"/>
    </w:rPr>
  </w:style>
  <w:style w:type="character" w:customStyle="1" w:styleId="ui-provider">
    <w:name w:val="ui-provider"/>
    <w:basedOn w:val="DefaultParagraphFont"/>
    <w:rsid w:val="009D2EBF"/>
  </w:style>
  <w:style w:type="paragraph" w:customStyle="1" w:styleId="Heading1AgendaItem">
    <w:name w:val="Heading 1 Agenda Item"/>
    <w:basedOn w:val="Heading1"/>
    <w:rsid w:val="009D2EBF"/>
    <w:pPr>
      <w:spacing w:after="200"/>
      <w:ind w:left="360" w:hanging="360"/>
    </w:pPr>
    <w:rPr>
      <w:rFonts w:eastAsia="Times New Roman" w:cs="Times New Roman"/>
      <w:b/>
      <w:bCs w:val="0"/>
      <w:i/>
      <w:szCs w:val="20"/>
    </w:rPr>
  </w:style>
  <w:style w:type="paragraph" w:customStyle="1" w:styleId="BodyTextDoubleIndent5">
    <w:name w:val="Body Text Double Indent .5&quot;"/>
    <w:basedOn w:val="BodyTextIndent25"/>
    <w:rsid w:val="009D2EBF"/>
  </w:style>
  <w:style w:type="paragraph" w:customStyle="1" w:styleId="BodyText2RoundBullet">
    <w:name w:val="Body Text 2 Round Bullet"/>
    <w:basedOn w:val="BodyTextIndentBulleted"/>
    <w:rsid w:val="009D2EBF"/>
  </w:style>
  <w:style w:type="paragraph" w:customStyle="1" w:styleId="Style1">
    <w:name w:val="Style1"/>
    <w:basedOn w:val="Heading2"/>
    <w:rsid w:val="009D2EBF"/>
    <w:rPr>
      <w:b w:val="0"/>
      <w:bCs w:val="0"/>
    </w:rPr>
  </w:style>
  <w:style w:type="paragraph" w:customStyle="1" w:styleId="Heading3BoldNounderlineAfter3pt">
    <w:name w:val="Heading 3 Bold No underline After:  3 pt"/>
    <w:basedOn w:val="Heading2"/>
    <w:rsid w:val="009D2EBF"/>
    <w:rPr>
      <w:rFonts w:eastAsia="Times New Roman" w:cs="Times New Roman"/>
      <w:bCs w:val="0"/>
      <w:szCs w:val="20"/>
    </w:rPr>
  </w:style>
  <w:style w:type="paragraph" w:customStyle="1" w:styleId="Header1AgendaItem">
    <w:name w:val="Header 1 Agenda Item"/>
    <w:basedOn w:val="Heading1"/>
    <w:rsid w:val="009D2EBF"/>
    <w:pPr>
      <w:spacing w:after="200"/>
      <w:ind w:left="360" w:hanging="360"/>
    </w:pPr>
    <w:rPr>
      <w:rFonts w:eastAsia="Times New Roman" w:cs="Times New Roman"/>
      <w:b/>
      <w:bCs w:val="0"/>
      <w:i/>
      <w:szCs w:val="20"/>
    </w:rPr>
  </w:style>
  <w:style w:type="character" w:customStyle="1" w:styleId="Heading3Char">
    <w:name w:val="Heading 3 Char"/>
    <w:basedOn w:val="DefaultParagraphFont"/>
    <w:link w:val="Heading3"/>
    <w:uiPriority w:val="9"/>
    <w:rsid w:val="00BB50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5400">
      <w:bodyDiv w:val="1"/>
      <w:marLeft w:val="0"/>
      <w:marRight w:val="0"/>
      <w:marTop w:val="0"/>
      <w:marBottom w:val="0"/>
      <w:divBdr>
        <w:top w:val="none" w:sz="0" w:space="0" w:color="auto"/>
        <w:left w:val="none" w:sz="0" w:space="0" w:color="auto"/>
        <w:bottom w:val="none" w:sz="0" w:space="0" w:color="auto"/>
        <w:right w:val="none" w:sz="0" w:space="0" w:color="auto"/>
      </w:divBdr>
    </w:div>
    <w:div w:id="72093289">
      <w:bodyDiv w:val="1"/>
      <w:marLeft w:val="0"/>
      <w:marRight w:val="0"/>
      <w:marTop w:val="0"/>
      <w:marBottom w:val="0"/>
      <w:divBdr>
        <w:top w:val="none" w:sz="0" w:space="0" w:color="auto"/>
        <w:left w:val="none" w:sz="0" w:space="0" w:color="auto"/>
        <w:bottom w:val="none" w:sz="0" w:space="0" w:color="auto"/>
        <w:right w:val="none" w:sz="0" w:space="0" w:color="auto"/>
      </w:divBdr>
    </w:div>
    <w:div w:id="94982438">
      <w:bodyDiv w:val="1"/>
      <w:marLeft w:val="0"/>
      <w:marRight w:val="0"/>
      <w:marTop w:val="0"/>
      <w:marBottom w:val="0"/>
      <w:divBdr>
        <w:top w:val="none" w:sz="0" w:space="0" w:color="auto"/>
        <w:left w:val="none" w:sz="0" w:space="0" w:color="auto"/>
        <w:bottom w:val="none" w:sz="0" w:space="0" w:color="auto"/>
        <w:right w:val="none" w:sz="0" w:space="0" w:color="auto"/>
      </w:divBdr>
    </w:div>
    <w:div w:id="105348415">
      <w:bodyDiv w:val="1"/>
      <w:marLeft w:val="0"/>
      <w:marRight w:val="0"/>
      <w:marTop w:val="0"/>
      <w:marBottom w:val="0"/>
      <w:divBdr>
        <w:top w:val="none" w:sz="0" w:space="0" w:color="auto"/>
        <w:left w:val="none" w:sz="0" w:space="0" w:color="auto"/>
        <w:bottom w:val="none" w:sz="0" w:space="0" w:color="auto"/>
        <w:right w:val="none" w:sz="0" w:space="0" w:color="auto"/>
      </w:divBdr>
      <w:divsChild>
        <w:div w:id="1571958435">
          <w:marLeft w:val="547"/>
          <w:marRight w:val="0"/>
          <w:marTop w:val="0"/>
          <w:marBottom w:val="160"/>
          <w:divBdr>
            <w:top w:val="none" w:sz="0" w:space="0" w:color="auto"/>
            <w:left w:val="none" w:sz="0" w:space="0" w:color="auto"/>
            <w:bottom w:val="none" w:sz="0" w:space="0" w:color="auto"/>
            <w:right w:val="none" w:sz="0" w:space="0" w:color="auto"/>
          </w:divBdr>
        </w:div>
        <w:div w:id="1904169953">
          <w:marLeft w:val="547"/>
          <w:marRight w:val="0"/>
          <w:marTop w:val="0"/>
          <w:marBottom w:val="160"/>
          <w:divBdr>
            <w:top w:val="none" w:sz="0" w:space="0" w:color="auto"/>
            <w:left w:val="none" w:sz="0" w:space="0" w:color="auto"/>
            <w:bottom w:val="none" w:sz="0" w:space="0" w:color="auto"/>
            <w:right w:val="none" w:sz="0" w:space="0" w:color="auto"/>
          </w:divBdr>
        </w:div>
        <w:div w:id="2037927421">
          <w:marLeft w:val="547"/>
          <w:marRight w:val="0"/>
          <w:marTop w:val="0"/>
          <w:marBottom w:val="160"/>
          <w:divBdr>
            <w:top w:val="none" w:sz="0" w:space="0" w:color="auto"/>
            <w:left w:val="none" w:sz="0" w:space="0" w:color="auto"/>
            <w:bottom w:val="none" w:sz="0" w:space="0" w:color="auto"/>
            <w:right w:val="none" w:sz="0" w:space="0" w:color="auto"/>
          </w:divBdr>
        </w:div>
        <w:div w:id="1332374343">
          <w:marLeft w:val="547"/>
          <w:marRight w:val="0"/>
          <w:marTop w:val="0"/>
          <w:marBottom w:val="160"/>
          <w:divBdr>
            <w:top w:val="none" w:sz="0" w:space="0" w:color="auto"/>
            <w:left w:val="none" w:sz="0" w:space="0" w:color="auto"/>
            <w:bottom w:val="none" w:sz="0" w:space="0" w:color="auto"/>
            <w:right w:val="none" w:sz="0" w:space="0" w:color="auto"/>
          </w:divBdr>
        </w:div>
        <w:div w:id="973096354">
          <w:marLeft w:val="547"/>
          <w:marRight w:val="0"/>
          <w:marTop w:val="0"/>
          <w:marBottom w:val="160"/>
          <w:divBdr>
            <w:top w:val="none" w:sz="0" w:space="0" w:color="auto"/>
            <w:left w:val="none" w:sz="0" w:space="0" w:color="auto"/>
            <w:bottom w:val="none" w:sz="0" w:space="0" w:color="auto"/>
            <w:right w:val="none" w:sz="0" w:space="0" w:color="auto"/>
          </w:divBdr>
        </w:div>
      </w:divsChild>
    </w:div>
    <w:div w:id="120224123">
      <w:bodyDiv w:val="1"/>
      <w:marLeft w:val="0"/>
      <w:marRight w:val="0"/>
      <w:marTop w:val="0"/>
      <w:marBottom w:val="0"/>
      <w:divBdr>
        <w:top w:val="none" w:sz="0" w:space="0" w:color="auto"/>
        <w:left w:val="none" w:sz="0" w:space="0" w:color="auto"/>
        <w:bottom w:val="none" w:sz="0" w:space="0" w:color="auto"/>
        <w:right w:val="none" w:sz="0" w:space="0" w:color="auto"/>
      </w:divBdr>
    </w:div>
    <w:div w:id="319819335">
      <w:bodyDiv w:val="1"/>
      <w:marLeft w:val="0"/>
      <w:marRight w:val="0"/>
      <w:marTop w:val="0"/>
      <w:marBottom w:val="0"/>
      <w:divBdr>
        <w:top w:val="none" w:sz="0" w:space="0" w:color="auto"/>
        <w:left w:val="none" w:sz="0" w:space="0" w:color="auto"/>
        <w:bottom w:val="none" w:sz="0" w:space="0" w:color="auto"/>
        <w:right w:val="none" w:sz="0" w:space="0" w:color="auto"/>
      </w:divBdr>
    </w:div>
    <w:div w:id="324164614">
      <w:bodyDiv w:val="1"/>
      <w:marLeft w:val="0"/>
      <w:marRight w:val="0"/>
      <w:marTop w:val="0"/>
      <w:marBottom w:val="0"/>
      <w:divBdr>
        <w:top w:val="none" w:sz="0" w:space="0" w:color="auto"/>
        <w:left w:val="none" w:sz="0" w:space="0" w:color="auto"/>
        <w:bottom w:val="none" w:sz="0" w:space="0" w:color="auto"/>
        <w:right w:val="none" w:sz="0" w:space="0" w:color="auto"/>
      </w:divBdr>
    </w:div>
    <w:div w:id="492264421">
      <w:bodyDiv w:val="1"/>
      <w:marLeft w:val="0"/>
      <w:marRight w:val="0"/>
      <w:marTop w:val="0"/>
      <w:marBottom w:val="0"/>
      <w:divBdr>
        <w:top w:val="none" w:sz="0" w:space="0" w:color="auto"/>
        <w:left w:val="none" w:sz="0" w:space="0" w:color="auto"/>
        <w:bottom w:val="none" w:sz="0" w:space="0" w:color="auto"/>
        <w:right w:val="none" w:sz="0" w:space="0" w:color="auto"/>
      </w:divBdr>
    </w:div>
    <w:div w:id="832530014">
      <w:bodyDiv w:val="1"/>
      <w:marLeft w:val="0"/>
      <w:marRight w:val="0"/>
      <w:marTop w:val="0"/>
      <w:marBottom w:val="0"/>
      <w:divBdr>
        <w:top w:val="none" w:sz="0" w:space="0" w:color="auto"/>
        <w:left w:val="none" w:sz="0" w:space="0" w:color="auto"/>
        <w:bottom w:val="none" w:sz="0" w:space="0" w:color="auto"/>
        <w:right w:val="none" w:sz="0" w:space="0" w:color="auto"/>
      </w:divBdr>
    </w:div>
    <w:div w:id="908079034">
      <w:bodyDiv w:val="1"/>
      <w:marLeft w:val="0"/>
      <w:marRight w:val="0"/>
      <w:marTop w:val="0"/>
      <w:marBottom w:val="0"/>
      <w:divBdr>
        <w:top w:val="none" w:sz="0" w:space="0" w:color="auto"/>
        <w:left w:val="none" w:sz="0" w:space="0" w:color="auto"/>
        <w:bottom w:val="none" w:sz="0" w:space="0" w:color="auto"/>
        <w:right w:val="none" w:sz="0" w:space="0" w:color="auto"/>
      </w:divBdr>
      <w:divsChild>
        <w:div w:id="814951220">
          <w:marLeft w:val="274"/>
          <w:marRight w:val="0"/>
          <w:marTop w:val="0"/>
          <w:marBottom w:val="0"/>
          <w:divBdr>
            <w:top w:val="none" w:sz="0" w:space="0" w:color="auto"/>
            <w:left w:val="none" w:sz="0" w:space="0" w:color="auto"/>
            <w:bottom w:val="none" w:sz="0" w:space="0" w:color="auto"/>
            <w:right w:val="none" w:sz="0" w:space="0" w:color="auto"/>
          </w:divBdr>
        </w:div>
        <w:div w:id="715663239">
          <w:marLeft w:val="274"/>
          <w:marRight w:val="0"/>
          <w:marTop w:val="0"/>
          <w:marBottom w:val="0"/>
          <w:divBdr>
            <w:top w:val="none" w:sz="0" w:space="0" w:color="auto"/>
            <w:left w:val="none" w:sz="0" w:space="0" w:color="auto"/>
            <w:bottom w:val="none" w:sz="0" w:space="0" w:color="auto"/>
            <w:right w:val="none" w:sz="0" w:space="0" w:color="auto"/>
          </w:divBdr>
        </w:div>
        <w:div w:id="428164565">
          <w:marLeft w:val="274"/>
          <w:marRight w:val="0"/>
          <w:marTop w:val="0"/>
          <w:marBottom w:val="0"/>
          <w:divBdr>
            <w:top w:val="none" w:sz="0" w:space="0" w:color="auto"/>
            <w:left w:val="none" w:sz="0" w:space="0" w:color="auto"/>
            <w:bottom w:val="none" w:sz="0" w:space="0" w:color="auto"/>
            <w:right w:val="none" w:sz="0" w:space="0" w:color="auto"/>
          </w:divBdr>
        </w:div>
        <w:div w:id="653803187">
          <w:marLeft w:val="274"/>
          <w:marRight w:val="0"/>
          <w:marTop w:val="0"/>
          <w:marBottom w:val="0"/>
          <w:divBdr>
            <w:top w:val="none" w:sz="0" w:space="0" w:color="auto"/>
            <w:left w:val="none" w:sz="0" w:space="0" w:color="auto"/>
            <w:bottom w:val="none" w:sz="0" w:space="0" w:color="auto"/>
            <w:right w:val="none" w:sz="0" w:space="0" w:color="auto"/>
          </w:divBdr>
        </w:div>
        <w:div w:id="859050150">
          <w:marLeft w:val="274"/>
          <w:marRight w:val="0"/>
          <w:marTop w:val="0"/>
          <w:marBottom w:val="0"/>
          <w:divBdr>
            <w:top w:val="none" w:sz="0" w:space="0" w:color="auto"/>
            <w:left w:val="none" w:sz="0" w:space="0" w:color="auto"/>
            <w:bottom w:val="none" w:sz="0" w:space="0" w:color="auto"/>
            <w:right w:val="none" w:sz="0" w:space="0" w:color="auto"/>
          </w:divBdr>
        </w:div>
        <w:div w:id="2006322425">
          <w:marLeft w:val="274"/>
          <w:marRight w:val="0"/>
          <w:marTop w:val="0"/>
          <w:marBottom w:val="0"/>
          <w:divBdr>
            <w:top w:val="none" w:sz="0" w:space="0" w:color="auto"/>
            <w:left w:val="none" w:sz="0" w:space="0" w:color="auto"/>
            <w:bottom w:val="none" w:sz="0" w:space="0" w:color="auto"/>
            <w:right w:val="none" w:sz="0" w:space="0" w:color="auto"/>
          </w:divBdr>
        </w:div>
      </w:divsChild>
    </w:div>
    <w:div w:id="1020468520">
      <w:bodyDiv w:val="1"/>
      <w:marLeft w:val="0"/>
      <w:marRight w:val="0"/>
      <w:marTop w:val="0"/>
      <w:marBottom w:val="0"/>
      <w:divBdr>
        <w:top w:val="none" w:sz="0" w:space="0" w:color="auto"/>
        <w:left w:val="none" w:sz="0" w:space="0" w:color="auto"/>
        <w:bottom w:val="none" w:sz="0" w:space="0" w:color="auto"/>
        <w:right w:val="none" w:sz="0" w:space="0" w:color="auto"/>
      </w:divBdr>
    </w:div>
    <w:div w:id="1243293585">
      <w:bodyDiv w:val="1"/>
      <w:marLeft w:val="0"/>
      <w:marRight w:val="0"/>
      <w:marTop w:val="0"/>
      <w:marBottom w:val="0"/>
      <w:divBdr>
        <w:top w:val="none" w:sz="0" w:space="0" w:color="auto"/>
        <w:left w:val="none" w:sz="0" w:space="0" w:color="auto"/>
        <w:bottom w:val="none" w:sz="0" w:space="0" w:color="auto"/>
        <w:right w:val="none" w:sz="0" w:space="0" w:color="auto"/>
      </w:divBdr>
    </w:div>
    <w:div w:id="1260797928">
      <w:bodyDiv w:val="1"/>
      <w:marLeft w:val="0"/>
      <w:marRight w:val="0"/>
      <w:marTop w:val="0"/>
      <w:marBottom w:val="0"/>
      <w:divBdr>
        <w:top w:val="none" w:sz="0" w:space="0" w:color="auto"/>
        <w:left w:val="none" w:sz="0" w:space="0" w:color="auto"/>
        <w:bottom w:val="none" w:sz="0" w:space="0" w:color="auto"/>
        <w:right w:val="none" w:sz="0" w:space="0" w:color="auto"/>
      </w:divBdr>
    </w:div>
    <w:div w:id="1273366943">
      <w:bodyDiv w:val="1"/>
      <w:marLeft w:val="0"/>
      <w:marRight w:val="0"/>
      <w:marTop w:val="0"/>
      <w:marBottom w:val="0"/>
      <w:divBdr>
        <w:top w:val="none" w:sz="0" w:space="0" w:color="auto"/>
        <w:left w:val="none" w:sz="0" w:space="0" w:color="auto"/>
        <w:bottom w:val="none" w:sz="0" w:space="0" w:color="auto"/>
        <w:right w:val="none" w:sz="0" w:space="0" w:color="auto"/>
      </w:divBdr>
    </w:div>
    <w:div w:id="1357535634">
      <w:bodyDiv w:val="1"/>
      <w:marLeft w:val="0"/>
      <w:marRight w:val="0"/>
      <w:marTop w:val="0"/>
      <w:marBottom w:val="0"/>
      <w:divBdr>
        <w:top w:val="none" w:sz="0" w:space="0" w:color="auto"/>
        <w:left w:val="none" w:sz="0" w:space="0" w:color="auto"/>
        <w:bottom w:val="none" w:sz="0" w:space="0" w:color="auto"/>
        <w:right w:val="none" w:sz="0" w:space="0" w:color="auto"/>
      </w:divBdr>
    </w:div>
    <w:div w:id="1365592457">
      <w:bodyDiv w:val="1"/>
      <w:marLeft w:val="0"/>
      <w:marRight w:val="0"/>
      <w:marTop w:val="0"/>
      <w:marBottom w:val="0"/>
      <w:divBdr>
        <w:top w:val="none" w:sz="0" w:space="0" w:color="auto"/>
        <w:left w:val="none" w:sz="0" w:space="0" w:color="auto"/>
        <w:bottom w:val="none" w:sz="0" w:space="0" w:color="auto"/>
        <w:right w:val="none" w:sz="0" w:space="0" w:color="auto"/>
      </w:divBdr>
    </w:div>
    <w:div w:id="1494447843">
      <w:bodyDiv w:val="1"/>
      <w:marLeft w:val="0"/>
      <w:marRight w:val="0"/>
      <w:marTop w:val="0"/>
      <w:marBottom w:val="0"/>
      <w:divBdr>
        <w:top w:val="none" w:sz="0" w:space="0" w:color="auto"/>
        <w:left w:val="none" w:sz="0" w:space="0" w:color="auto"/>
        <w:bottom w:val="none" w:sz="0" w:space="0" w:color="auto"/>
        <w:right w:val="none" w:sz="0" w:space="0" w:color="auto"/>
      </w:divBdr>
    </w:div>
    <w:div w:id="1519276738">
      <w:bodyDiv w:val="1"/>
      <w:marLeft w:val="0"/>
      <w:marRight w:val="0"/>
      <w:marTop w:val="0"/>
      <w:marBottom w:val="0"/>
      <w:divBdr>
        <w:top w:val="none" w:sz="0" w:space="0" w:color="auto"/>
        <w:left w:val="none" w:sz="0" w:space="0" w:color="auto"/>
        <w:bottom w:val="none" w:sz="0" w:space="0" w:color="auto"/>
        <w:right w:val="none" w:sz="0" w:space="0" w:color="auto"/>
      </w:divBdr>
    </w:div>
    <w:div w:id="1610501672">
      <w:bodyDiv w:val="1"/>
      <w:marLeft w:val="0"/>
      <w:marRight w:val="0"/>
      <w:marTop w:val="0"/>
      <w:marBottom w:val="0"/>
      <w:divBdr>
        <w:top w:val="none" w:sz="0" w:space="0" w:color="auto"/>
        <w:left w:val="none" w:sz="0" w:space="0" w:color="auto"/>
        <w:bottom w:val="none" w:sz="0" w:space="0" w:color="auto"/>
        <w:right w:val="none" w:sz="0" w:space="0" w:color="auto"/>
      </w:divBdr>
    </w:div>
    <w:div w:id="1632319527">
      <w:bodyDiv w:val="1"/>
      <w:marLeft w:val="0"/>
      <w:marRight w:val="0"/>
      <w:marTop w:val="0"/>
      <w:marBottom w:val="0"/>
      <w:divBdr>
        <w:top w:val="none" w:sz="0" w:space="0" w:color="auto"/>
        <w:left w:val="none" w:sz="0" w:space="0" w:color="auto"/>
        <w:bottom w:val="none" w:sz="0" w:space="0" w:color="auto"/>
        <w:right w:val="none" w:sz="0" w:space="0" w:color="auto"/>
      </w:divBdr>
    </w:div>
    <w:div w:id="1668748629">
      <w:bodyDiv w:val="1"/>
      <w:marLeft w:val="0"/>
      <w:marRight w:val="0"/>
      <w:marTop w:val="0"/>
      <w:marBottom w:val="0"/>
      <w:divBdr>
        <w:top w:val="none" w:sz="0" w:space="0" w:color="auto"/>
        <w:left w:val="none" w:sz="0" w:space="0" w:color="auto"/>
        <w:bottom w:val="none" w:sz="0" w:space="0" w:color="auto"/>
        <w:right w:val="none" w:sz="0" w:space="0" w:color="auto"/>
      </w:divBdr>
    </w:div>
    <w:div w:id="1799444731">
      <w:bodyDiv w:val="1"/>
      <w:marLeft w:val="0"/>
      <w:marRight w:val="0"/>
      <w:marTop w:val="0"/>
      <w:marBottom w:val="0"/>
      <w:divBdr>
        <w:top w:val="none" w:sz="0" w:space="0" w:color="auto"/>
        <w:left w:val="none" w:sz="0" w:space="0" w:color="auto"/>
        <w:bottom w:val="none" w:sz="0" w:space="0" w:color="auto"/>
        <w:right w:val="none" w:sz="0" w:space="0" w:color="auto"/>
      </w:divBdr>
    </w:div>
    <w:div w:id="1982728890">
      <w:bodyDiv w:val="1"/>
      <w:marLeft w:val="0"/>
      <w:marRight w:val="0"/>
      <w:marTop w:val="0"/>
      <w:marBottom w:val="0"/>
      <w:divBdr>
        <w:top w:val="none" w:sz="0" w:space="0" w:color="auto"/>
        <w:left w:val="none" w:sz="0" w:space="0" w:color="auto"/>
        <w:bottom w:val="none" w:sz="0" w:space="0" w:color="auto"/>
        <w:right w:val="none" w:sz="0" w:space="0" w:color="auto"/>
      </w:divBdr>
    </w:div>
    <w:div w:id="208590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hyperlink" Target="https://www.wested.org/resource/revisiting-californias-invisible-achievement-gap/" TargetMode="External"/><Relationship Id="rId26" Type="http://schemas.openxmlformats.org/officeDocument/2006/relationships/hyperlink" Target="https://www.healthforcalifornia.com/covered-california/health-insurance-companies/medi-cal/income-qualifications" TargetMode="External"/><Relationship Id="rId3" Type="http://schemas.openxmlformats.org/officeDocument/2006/relationships/styles" Target="styles.xml"/><Relationship Id="rId21" Type="http://schemas.openxmlformats.org/officeDocument/2006/relationships/hyperlink" Target="https://view.officeapps.live.com/op/view.aspx?src=https%3A%2F%2Fresources.finalsite.net%2Ffiles%2Fv1688668155%2Fhlpschoolsorg%2Fce2b9fbpohpdaprnos3b%2FDCFS1399-NotificationtoSchoolofPupilFosterCareStatus-DeptofChildFamilySvcsRev808.doc&amp;wdOrigin=BROWSELINK"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wested.org/resource/shared-data-reveal-the-invisible-achievement-gap-of-students-in-foster-care/" TargetMode="External"/><Relationship Id="rId25" Type="http://schemas.openxmlformats.org/officeDocument/2006/relationships/hyperlink" Target="https://www.govinfo.gov/content/pkg/FR-1998-08-04/pdf/98-20491.pdf" TargetMode="External"/><Relationship Id="rId2" Type="http://schemas.openxmlformats.org/officeDocument/2006/relationships/numbering" Target="numbering.xml"/><Relationship Id="rId16" Type="http://schemas.openxmlformats.org/officeDocument/2006/relationships/hyperlink" Target="https://www.wested.org/resource/the-invisible-achievement-gap-education-outcomes-of-students-in-foster-care-in-californias-public-schools-part-1/" TargetMode="External"/><Relationship Id="rId20" Type="http://schemas.openxmlformats.org/officeDocument/2006/relationships/hyperlink" Target="https://www.wested.org/resource/revisiting-californias-invisible-achievement-gap/"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hhs.gov/sites/default/files/prwora-notice.pdf" TargetMode="External"/><Relationship Id="rId5" Type="http://schemas.openxmlformats.org/officeDocument/2006/relationships/webSettings" Target="webSettings.xml"/><Relationship Id="rId15" Type="http://schemas.openxmlformats.org/officeDocument/2006/relationships/hyperlink" Target="https://www.wested.org/" TargetMode="External"/><Relationship Id="rId23" Type="http://schemas.openxmlformats.org/officeDocument/2006/relationships/hyperlink" Target="https://www.lacoe.edu/services/student-support/immigrant-relations"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acounty.gov/government/about-la-county/land-acknowledgment/" TargetMode="External"/><Relationship Id="rId22" Type="http://schemas.openxmlformats.org/officeDocument/2006/relationships/hyperlink" Target="https://drive.google.com/drive/folders/1JkDD2mkB_Ag_RIiF17gctdRxtgPuTkkF?usp=sharing" TargetMode="External"/><Relationship Id="rId27" Type="http://schemas.openxmlformats.org/officeDocument/2006/relationships/hyperlink" Target="https://www.lausd.org/weareon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ughes\AppData\Roaming\Microsoft\Templates\ECC%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AB710-B6E1-4CD9-96CA-8133804B6327}">
  <ds:schemaRefs>
    <ds:schemaRef ds:uri="http://schemas.openxmlformats.org/officeDocument/2006/bibliography"/>
  </ds:schemaRefs>
</ds:datastoreItem>
</file>

<file path=docMetadata/LabelInfo.xml><?xml version="1.0" encoding="utf-8"?>
<clbl:labelList xmlns:clbl="http://schemas.microsoft.com/office/2020/mipLabelMetadata">
  <clbl:label id="{7faea798-6ad0-4fc9-b068-fcbcaed341f6}" enabled="0" method="" siteId="{7faea798-6ad0-4fc9-b068-fcbcaed341f6}" removed="1"/>
</clbl:labelList>
</file>

<file path=docProps/app.xml><?xml version="1.0" encoding="utf-8"?>
<Properties xmlns="http://schemas.openxmlformats.org/officeDocument/2006/extended-properties" xmlns:vt="http://schemas.openxmlformats.org/officeDocument/2006/docPropsVTypes">
  <Template>ECC Minutes.dotx</Template>
  <TotalTime>10</TotalTime>
  <Pages>9</Pages>
  <Words>4364</Words>
  <Characters>24878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La County, Board of Supervisors</Company>
  <LinksUpToDate>false</LinksUpToDate>
  <CharactersWithSpaces>29184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Hughes, Evelyn</dc:creator>
  <cp:lastModifiedBy>Hughes, Evelyn</cp:lastModifiedBy>
  <cp:revision>2</cp:revision>
  <cp:lastPrinted>2020-03-06T18:35:00Z</cp:lastPrinted>
  <dcterms:created xsi:type="dcterms:W3CDTF">2025-09-17T16:14:00Z</dcterms:created>
  <dcterms:modified xsi:type="dcterms:W3CDTF">2025-09-17T16:14:00Z</dcterms:modified>
</cp:coreProperties>
</file>