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4A9A" w14:textId="68BCF6B4" w:rsidR="00F5281D" w:rsidRDefault="00F5281D" w:rsidP="00BF0EBA">
      <w:r w:rsidRPr="00F5281D">
        <w:rPr>
          <w:noProof/>
        </w:rPr>
        <w:drawing>
          <wp:inline distT="0" distB="0" distL="0" distR="0" wp14:anchorId="62CF279E" wp14:editId="19AFB536">
            <wp:extent cx="1658679" cy="314717"/>
            <wp:effectExtent l="0" t="0" r="0" b="9525"/>
            <wp:docPr id="176525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610" cy="319258"/>
                    </a:xfrm>
                    <a:prstGeom prst="rect">
                      <a:avLst/>
                    </a:prstGeom>
                    <a:noFill/>
                    <a:ln>
                      <a:noFill/>
                    </a:ln>
                  </pic:spPr>
                </pic:pic>
              </a:graphicData>
            </a:graphic>
          </wp:inline>
        </w:drawing>
      </w:r>
    </w:p>
    <w:p w14:paraId="35CF6184" w14:textId="46D81DD5" w:rsidR="00F5281D" w:rsidRPr="00F5281D" w:rsidRDefault="00F5281D" w:rsidP="00F5281D">
      <w:pPr>
        <w:rPr>
          <w:color w:val="1F477B"/>
          <w:sz w:val="48"/>
          <w:szCs w:val="48"/>
        </w:rPr>
      </w:pPr>
      <w:r>
        <w:t xml:space="preserve"> </w:t>
      </w:r>
      <w:r w:rsidRPr="00BF0EBA">
        <w:rPr>
          <w:color w:val="1F477B"/>
          <w:sz w:val="48"/>
          <w:szCs w:val="48"/>
        </w:rPr>
        <w:t>Learning Differences, Health or Disability (LDHD) Declaration Form</w:t>
      </w:r>
    </w:p>
    <w:p w14:paraId="6FDCC311" w14:textId="58635BB0" w:rsidR="00F5281D" w:rsidRPr="00F5281D" w:rsidRDefault="00F5281D" w:rsidP="00F5281D">
      <w:r w:rsidRPr="00F5281D">
        <w:t xml:space="preserve">We </w:t>
      </w:r>
      <w:proofErr w:type="spellStart"/>
      <w:r w:rsidRPr="00F5281D">
        <w:t>recognise</w:t>
      </w:r>
      <w:proofErr w:type="spellEnd"/>
      <w:r w:rsidRPr="00F5281D">
        <w:t xml:space="preserve"> that many students need support to achieve their best results. </w:t>
      </w:r>
    </w:p>
    <w:p w14:paraId="39734100" w14:textId="76C15297" w:rsidR="006D5220" w:rsidRDefault="00F5281D" w:rsidP="00F5281D">
      <w:r w:rsidRPr="00F5281D">
        <w:t>Please let us know if you have a learning difference, health condition (including mental health), or disability that may affect your ability to study. We will work with you to assess your needs and confirm how we can support your success. Completing this form is not mandatory, but we encourage you to do so.</w:t>
      </w:r>
    </w:p>
    <w:tbl>
      <w:tblPr>
        <w:tblStyle w:val="TableGrid"/>
        <w:tblW w:w="0" w:type="auto"/>
        <w:tblLook w:val="04A0" w:firstRow="1" w:lastRow="0" w:firstColumn="1" w:lastColumn="0" w:noHBand="0" w:noVBand="1"/>
      </w:tblPr>
      <w:tblGrid>
        <w:gridCol w:w="4675"/>
        <w:gridCol w:w="4675"/>
      </w:tblGrid>
      <w:tr w:rsidR="00F5281D" w14:paraId="20F07635" w14:textId="77777777" w:rsidTr="00F5281D">
        <w:tc>
          <w:tcPr>
            <w:tcW w:w="4675" w:type="dxa"/>
          </w:tcPr>
          <w:p w14:paraId="5F525FBD" w14:textId="74E4BEE4" w:rsidR="00F5281D" w:rsidRDefault="00F5281D" w:rsidP="00F5281D">
            <w:r>
              <w:t>Given name(s)</w:t>
            </w:r>
          </w:p>
        </w:tc>
        <w:tc>
          <w:tcPr>
            <w:tcW w:w="4675" w:type="dxa"/>
          </w:tcPr>
          <w:p w14:paraId="762FC048" w14:textId="77777777" w:rsidR="00F5281D" w:rsidRDefault="00F5281D" w:rsidP="00F5281D"/>
        </w:tc>
      </w:tr>
      <w:tr w:rsidR="00F5281D" w14:paraId="26285CA3" w14:textId="77777777" w:rsidTr="00F5281D">
        <w:tc>
          <w:tcPr>
            <w:tcW w:w="4675" w:type="dxa"/>
          </w:tcPr>
          <w:p w14:paraId="43F38008" w14:textId="2FD6887D" w:rsidR="00F5281D" w:rsidRDefault="00F5281D" w:rsidP="00F5281D">
            <w:r>
              <w:t>Family name</w:t>
            </w:r>
          </w:p>
        </w:tc>
        <w:tc>
          <w:tcPr>
            <w:tcW w:w="4675" w:type="dxa"/>
          </w:tcPr>
          <w:p w14:paraId="6F839642" w14:textId="77777777" w:rsidR="00F5281D" w:rsidRDefault="00F5281D" w:rsidP="00F5281D"/>
        </w:tc>
      </w:tr>
      <w:tr w:rsidR="00F5281D" w14:paraId="2FCC5163" w14:textId="77777777" w:rsidTr="00F5281D">
        <w:tc>
          <w:tcPr>
            <w:tcW w:w="4675" w:type="dxa"/>
          </w:tcPr>
          <w:p w14:paraId="75769A06" w14:textId="188F6E1C" w:rsidR="00F5281D" w:rsidRDefault="00F5281D" w:rsidP="00F5281D">
            <w:r>
              <w:t>Date of birth</w:t>
            </w:r>
          </w:p>
        </w:tc>
        <w:tc>
          <w:tcPr>
            <w:tcW w:w="4675" w:type="dxa"/>
          </w:tcPr>
          <w:p w14:paraId="61FFDCF3" w14:textId="77777777" w:rsidR="00F5281D" w:rsidRDefault="00F5281D" w:rsidP="00F5281D"/>
        </w:tc>
      </w:tr>
      <w:tr w:rsidR="00F5281D" w14:paraId="13D6B638" w14:textId="77777777" w:rsidTr="00F5281D">
        <w:tc>
          <w:tcPr>
            <w:tcW w:w="4675" w:type="dxa"/>
          </w:tcPr>
          <w:p w14:paraId="4C5B0726" w14:textId="69F6CD81" w:rsidR="00F5281D" w:rsidRDefault="00F5281D" w:rsidP="00F5281D">
            <w:r>
              <w:t>Student ID</w:t>
            </w:r>
          </w:p>
        </w:tc>
        <w:tc>
          <w:tcPr>
            <w:tcW w:w="4675" w:type="dxa"/>
          </w:tcPr>
          <w:p w14:paraId="5B2E21E2" w14:textId="77777777" w:rsidR="00F5281D" w:rsidRDefault="00F5281D" w:rsidP="00F5281D"/>
        </w:tc>
      </w:tr>
    </w:tbl>
    <w:p w14:paraId="28E409FF" w14:textId="77777777" w:rsidR="00BF0EBA" w:rsidRDefault="00BF0EBA" w:rsidP="00F5281D"/>
    <w:p w14:paraId="487BD16D" w14:textId="43A15959" w:rsidR="00F5281D" w:rsidRDefault="00F5281D" w:rsidP="00F5281D">
      <w:r w:rsidRPr="00F5281D">
        <w:t xml:space="preserve">Please answer the questions below. Your answers will only be shared with our </w:t>
      </w:r>
      <w:r w:rsidR="00BF0EBA">
        <w:t xml:space="preserve">Admissions team and the university. </w:t>
      </w:r>
    </w:p>
    <w:tbl>
      <w:tblPr>
        <w:tblStyle w:val="TableGrid"/>
        <w:tblW w:w="0" w:type="auto"/>
        <w:tblLook w:val="04A0" w:firstRow="1" w:lastRow="0" w:firstColumn="1" w:lastColumn="0" w:noHBand="0" w:noVBand="1"/>
      </w:tblPr>
      <w:tblGrid>
        <w:gridCol w:w="4675"/>
        <w:gridCol w:w="4675"/>
      </w:tblGrid>
      <w:tr w:rsidR="006D5220" w14:paraId="4126FFCE" w14:textId="77777777" w:rsidTr="006D5220">
        <w:tc>
          <w:tcPr>
            <w:tcW w:w="4675" w:type="dxa"/>
          </w:tcPr>
          <w:p w14:paraId="71F5F2CF" w14:textId="3BF21DD5" w:rsidR="006D5220" w:rsidRPr="00F5281D" w:rsidRDefault="006D5220" w:rsidP="006D5220">
            <w:pPr>
              <w:spacing w:after="160" w:line="278" w:lineRule="auto"/>
            </w:pPr>
            <w:r w:rsidRPr="00F5281D">
              <w:t xml:space="preserve">1) Will you require any accommodations </w:t>
            </w:r>
            <w:r w:rsidR="00BF0EBA">
              <w:t xml:space="preserve">or any other help </w:t>
            </w:r>
            <w:r w:rsidRPr="00F5281D">
              <w:t>for your stated Learning Differences, Health, or Disability?</w:t>
            </w:r>
          </w:p>
          <w:p w14:paraId="1B5EA584" w14:textId="77777777" w:rsidR="006D5220" w:rsidRDefault="006D5220" w:rsidP="00F5281D"/>
        </w:tc>
        <w:tc>
          <w:tcPr>
            <w:tcW w:w="4675" w:type="dxa"/>
          </w:tcPr>
          <w:p w14:paraId="66029D28" w14:textId="77777777" w:rsidR="006D5220" w:rsidRDefault="006D5220" w:rsidP="00F5281D"/>
          <w:p w14:paraId="671C1E1F" w14:textId="77777777" w:rsidR="006D5220" w:rsidRDefault="006D5220" w:rsidP="00F5281D"/>
          <w:p w14:paraId="234B7EF0" w14:textId="77777777" w:rsidR="006D5220" w:rsidRDefault="006D5220" w:rsidP="00F5281D"/>
          <w:p w14:paraId="2B6FC382" w14:textId="77777777" w:rsidR="006D5220" w:rsidRDefault="006D5220" w:rsidP="00F5281D"/>
          <w:p w14:paraId="580D346E" w14:textId="77777777" w:rsidR="006D5220" w:rsidRDefault="006D5220" w:rsidP="00F5281D"/>
          <w:p w14:paraId="00F353F4" w14:textId="77777777" w:rsidR="006D5220" w:rsidRDefault="006D5220" w:rsidP="00F5281D"/>
          <w:p w14:paraId="1D032855" w14:textId="77777777" w:rsidR="006D5220" w:rsidRDefault="006D5220" w:rsidP="00F5281D"/>
          <w:p w14:paraId="19007220" w14:textId="77777777" w:rsidR="006D5220" w:rsidRDefault="006D5220" w:rsidP="00F5281D"/>
        </w:tc>
      </w:tr>
      <w:tr w:rsidR="006D5220" w14:paraId="41CD068C" w14:textId="77777777" w:rsidTr="006D5220">
        <w:tc>
          <w:tcPr>
            <w:tcW w:w="4675" w:type="dxa"/>
          </w:tcPr>
          <w:p w14:paraId="1FA58845" w14:textId="77777777" w:rsidR="006D5220" w:rsidRPr="00F5281D" w:rsidRDefault="006D5220" w:rsidP="006D5220">
            <w:pPr>
              <w:spacing w:after="160" w:line="278" w:lineRule="auto"/>
            </w:pPr>
            <w:r w:rsidRPr="00F5281D">
              <w:t xml:space="preserve">2) Please detail any requested accommodations. </w:t>
            </w:r>
          </w:p>
          <w:p w14:paraId="103054EF" w14:textId="77777777" w:rsidR="006D5220" w:rsidRDefault="006D5220" w:rsidP="00F5281D"/>
        </w:tc>
        <w:tc>
          <w:tcPr>
            <w:tcW w:w="4675" w:type="dxa"/>
          </w:tcPr>
          <w:p w14:paraId="2F8B8AB1" w14:textId="77777777" w:rsidR="006D5220" w:rsidRDefault="006D5220" w:rsidP="00F5281D"/>
          <w:p w14:paraId="1D35E1AA" w14:textId="77777777" w:rsidR="006D5220" w:rsidRDefault="006D5220" w:rsidP="00F5281D"/>
          <w:p w14:paraId="3CCE2AB3" w14:textId="77777777" w:rsidR="006D5220" w:rsidRDefault="006D5220" w:rsidP="00F5281D"/>
          <w:p w14:paraId="24F7ECB6" w14:textId="77777777" w:rsidR="006D5220" w:rsidRDefault="006D5220" w:rsidP="00F5281D"/>
          <w:p w14:paraId="0D4C6555" w14:textId="77777777" w:rsidR="006D5220" w:rsidRDefault="006D5220" w:rsidP="00F5281D"/>
          <w:p w14:paraId="29371929" w14:textId="77777777" w:rsidR="006D5220" w:rsidRDefault="006D5220" w:rsidP="00F5281D"/>
        </w:tc>
      </w:tr>
    </w:tbl>
    <w:p w14:paraId="7DBAE783" w14:textId="77777777" w:rsidR="00F5281D" w:rsidRDefault="00F5281D" w:rsidP="00F5281D"/>
    <w:p w14:paraId="271EBF84" w14:textId="77777777" w:rsidR="00D1503E" w:rsidRPr="00D1503E" w:rsidRDefault="00D1503E" w:rsidP="00D1503E">
      <w:r w:rsidRPr="00D1503E">
        <w:rPr>
          <w:b/>
          <w:bCs/>
        </w:rPr>
        <w:t xml:space="preserve">Please read this statement, tick the box, and then sign below. </w:t>
      </w:r>
    </w:p>
    <w:p w14:paraId="0495154E" w14:textId="3F00FEA7" w:rsidR="006D5220" w:rsidRDefault="005E43F8" w:rsidP="00D1503E">
      <w:sdt>
        <w:sdtPr>
          <w:id w:val="-1517767811"/>
          <w14:checkbox>
            <w14:checked w14:val="0"/>
            <w14:checkedState w14:val="2612" w14:font="MS Gothic"/>
            <w14:uncheckedState w14:val="2610" w14:font="MS Gothic"/>
          </w14:checkbox>
        </w:sdtPr>
        <w:sdtEndPr/>
        <w:sdtContent>
          <w:r w:rsidR="00D1503E">
            <w:rPr>
              <w:rFonts w:ascii="MS Gothic" w:eastAsia="MS Gothic" w:hAnsi="MS Gothic" w:hint="eastAsia"/>
            </w:rPr>
            <w:t>☐</w:t>
          </w:r>
        </w:sdtContent>
      </w:sdt>
      <w:r w:rsidR="00D1503E">
        <w:t xml:space="preserve"> </w:t>
      </w:r>
      <w:r w:rsidR="00D1503E" w:rsidRPr="00D1503E">
        <w:t xml:space="preserve">I give consent for the data in this form to be processed by Study Group** to assess my specific requirements during my period of study and </w:t>
      </w:r>
      <w:proofErr w:type="gramStart"/>
      <w:r w:rsidR="00D1503E" w:rsidRPr="00D1503E">
        <w:t>offer assistance to</w:t>
      </w:r>
      <w:proofErr w:type="gramEnd"/>
      <w:r w:rsidR="00D1503E" w:rsidRPr="00D1503E">
        <w:t xml:space="preserve"> me where necessary.</w:t>
      </w:r>
    </w:p>
    <w:p w14:paraId="34D41550" w14:textId="474278BA" w:rsidR="00BF0EBA" w:rsidRDefault="00BF0EBA" w:rsidP="00D1503E">
      <w:r w:rsidRPr="00F5281D">
        <w:rPr>
          <w:noProof/>
        </w:rPr>
        <w:lastRenderedPageBreak/>
        <w:drawing>
          <wp:inline distT="0" distB="0" distL="0" distR="0" wp14:anchorId="5C1E492A" wp14:editId="10E9C90C">
            <wp:extent cx="1658679" cy="314717"/>
            <wp:effectExtent l="0" t="0" r="0" b="9525"/>
            <wp:docPr id="200311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610" cy="319258"/>
                    </a:xfrm>
                    <a:prstGeom prst="rect">
                      <a:avLst/>
                    </a:prstGeom>
                    <a:noFill/>
                    <a:ln>
                      <a:noFill/>
                    </a:ln>
                  </pic:spPr>
                </pic:pic>
              </a:graphicData>
            </a:graphic>
          </wp:inline>
        </w:drawing>
      </w:r>
    </w:p>
    <w:p w14:paraId="7D2EFEC5" w14:textId="77777777" w:rsidR="00BF0EBA" w:rsidRDefault="00BF0EBA" w:rsidP="00D1503E"/>
    <w:p w14:paraId="4B1157A6" w14:textId="5ED4420D" w:rsidR="00D1503E" w:rsidRPr="00D1503E" w:rsidRDefault="00D1503E" w:rsidP="00D1503E">
      <w:r w:rsidRPr="00D1503E">
        <w:t xml:space="preserve">This consent may be revoked at any time by sending an email to </w:t>
      </w:r>
      <w:r w:rsidR="00BF0EBA">
        <w:t>admissions</w:t>
      </w:r>
      <w:r w:rsidRPr="00D1503E">
        <w:t>@studygroup.com. I acknowledge that Study Group** processing of my data is further explained in the Privacy Notice for Students</w:t>
      </w:r>
      <w:r w:rsidR="003D5C4F">
        <w:t>.</w:t>
      </w:r>
    </w:p>
    <w:p w14:paraId="28232882" w14:textId="43C4951E" w:rsidR="00D1503E" w:rsidRDefault="00D1503E" w:rsidP="00D1503E">
      <w:r w:rsidRPr="00D1503E">
        <w:t xml:space="preserve">** Study Group includes Study Group </w:t>
      </w:r>
      <w:r w:rsidR="00F703A1">
        <w:t>USA Higher Education LLC and its associated entities.</w:t>
      </w:r>
    </w:p>
    <w:p w14:paraId="5CD86A59" w14:textId="77777777" w:rsidR="00BF0EBA" w:rsidRDefault="00BF0EBA" w:rsidP="00D1503E"/>
    <w:tbl>
      <w:tblPr>
        <w:tblStyle w:val="TableGrid"/>
        <w:tblW w:w="0" w:type="auto"/>
        <w:tblLook w:val="04A0" w:firstRow="1" w:lastRow="0" w:firstColumn="1" w:lastColumn="0" w:noHBand="0" w:noVBand="1"/>
      </w:tblPr>
      <w:tblGrid>
        <w:gridCol w:w="4675"/>
        <w:gridCol w:w="4675"/>
      </w:tblGrid>
      <w:tr w:rsidR="00BF0EBA" w14:paraId="4644F348" w14:textId="77777777" w:rsidTr="00BF0EBA">
        <w:tc>
          <w:tcPr>
            <w:tcW w:w="4675" w:type="dxa"/>
          </w:tcPr>
          <w:p w14:paraId="76D21395" w14:textId="742EB07C" w:rsidR="00BF0EBA" w:rsidRDefault="00BF0EBA" w:rsidP="00D1503E">
            <w:r>
              <w:t>Date:</w:t>
            </w:r>
          </w:p>
        </w:tc>
        <w:tc>
          <w:tcPr>
            <w:tcW w:w="4675" w:type="dxa"/>
          </w:tcPr>
          <w:p w14:paraId="74464153" w14:textId="77777777" w:rsidR="00BF0EBA" w:rsidRDefault="00BF0EBA" w:rsidP="00D1503E"/>
        </w:tc>
      </w:tr>
      <w:tr w:rsidR="00BF0EBA" w14:paraId="607FF9B4" w14:textId="77777777" w:rsidTr="00BF0EBA">
        <w:tc>
          <w:tcPr>
            <w:tcW w:w="4675" w:type="dxa"/>
          </w:tcPr>
          <w:p w14:paraId="5E35DACF" w14:textId="6C12AC5E" w:rsidR="00BF0EBA" w:rsidRDefault="00BF0EBA" w:rsidP="00D1503E">
            <w:r>
              <w:t>Signature:</w:t>
            </w:r>
          </w:p>
        </w:tc>
        <w:tc>
          <w:tcPr>
            <w:tcW w:w="4675" w:type="dxa"/>
          </w:tcPr>
          <w:p w14:paraId="5318263E" w14:textId="77777777" w:rsidR="00BF0EBA" w:rsidRDefault="00BF0EBA" w:rsidP="00D1503E"/>
        </w:tc>
      </w:tr>
    </w:tbl>
    <w:p w14:paraId="19EF67A2" w14:textId="77777777" w:rsidR="00BF0EBA" w:rsidRDefault="00BF0EBA" w:rsidP="00D1503E"/>
    <w:p w14:paraId="120D4CAC" w14:textId="77777777" w:rsidR="00D1503E" w:rsidRDefault="00D1503E" w:rsidP="00D1503E"/>
    <w:sectPr w:rsidR="00D1503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6301" w14:textId="77777777" w:rsidR="007B0DC2" w:rsidRDefault="007B0DC2" w:rsidP="00BF0EBA">
      <w:pPr>
        <w:spacing w:after="0" w:line="240" w:lineRule="auto"/>
      </w:pPr>
      <w:r>
        <w:separator/>
      </w:r>
    </w:p>
  </w:endnote>
  <w:endnote w:type="continuationSeparator" w:id="0">
    <w:p w14:paraId="413F7BF2" w14:textId="77777777" w:rsidR="007B0DC2" w:rsidRDefault="007B0DC2" w:rsidP="00BF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DE80" w14:textId="77777777" w:rsidR="007B0DC2" w:rsidRDefault="007B0DC2" w:rsidP="00BF0EBA">
      <w:pPr>
        <w:spacing w:after="0" w:line="240" w:lineRule="auto"/>
      </w:pPr>
      <w:r>
        <w:separator/>
      </w:r>
    </w:p>
  </w:footnote>
  <w:footnote w:type="continuationSeparator" w:id="0">
    <w:p w14:paraId="30E5061B" w14:textId="77777777" w:rsidR="007B0DC2" w:rsidRDefault="007B0DC2" w:rsidP="00BF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68D8" w14:textId="77777777" w:rsidR="00BF0EBA" w:rsidRDefault="00BF0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1D"/>
    <w:rsid w:val="0004423C"/>
    <w:rsid w:val="001458E9"/>
    <w:rsid w:val="0019219A"/>
    <w:rsid w:val="002864F2"/>
    <w:rsid w:val="002F5F55"/>
    <w:rsid w:val="003D5C4F"/>
    <w:rsid w:val="004B3EED"/>
    <w:rsid w:val="004D02F9"/>
    <w:rsid w:val="005D02FF"/>
    <w:rsid w:val="005E43F8"/>
    <w:rsid w:val="006B78B6"/>
    <w:rsid w:val="006C17A8"/>
    <w:rsid w:val="006D5220"/>
    <w:rsid w:val="00706CD6"/>
    <w:rsid w:val="007B0DC2"/>
    <w:rsid w:val="00991C46"/>
    <w:rsid w:val="00A43C3F"/>
    <w:rsid w:val="00AC7CA6"/>
    <w:rsid w:val="00AD32D7"/>
    <w:rsid w:val="00AE1470"/>
    <w:rsid w:val="00B247AD"/>
    <w:rsid w:val="00BF0EBA"/>
    <w:rsid w:val="00CD33F5"/>
    <w:rsid w:val="00D1503E"/>
    <w:rsid w:val="00D93256"/>
    <w:rsid w:val="00DB5817"/>
    <w:rsid w:val="00E5223C"/>
    <w:rsid w:val="00EC0065"/>
    <w:rsid w:val="00F5281D"/>
    <w:rsid w:val="00F703A1"/>
    <w:rsid w:val="00FF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8DE9"/>
  <w15:chartTrackingRefBased/>
  <w15:docId w15:val="{24FC4341-C018-4DA8-8900-FEFE1FCD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81D"/>
    <w:rPr>
      <w:rFonts w:eastAsiaTheme="majorEastAsia" w:cstheme="majorBidi"/>
      <w:color w:val="272727" w:themeColor="text1" w:themeTint="D8"/>
    </w:rPr>
  </w:style>
  <w:style w:type="paragraph" w:styleId="Title">
    <w:name w:val="Title"/>
    <w:basedOn w:val="Normal"/>
    <w:next w:val="Normal"/>
    <w:link w:val="TitleChar"/>
    <w:uiPriority w:val="10"/>
    <w:qFormat/>
    <w:rsid w:val="00F52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81D"/>
    <w:pPr>
      <w:spacing w:before="160"/>
      <w:jc w:val="center"/>
    </w:pPr>
    <w:rPr>
      <w:i/>
      <w:iCs/>
      <w:color w:val="404040" w:themeColor="text1" w:themeTint="BF"/>
    </w:rPr>
  </w:style>
  <w:style w:type="character" w:customStyle="1" w:styleId="QuoteChar">
    <w:name w:val="Quote Char"/>
    <w:basedOn w:val="DefaultParagraphFont"/>
    <w:link w:val="Quote"/>
    <w:uiPriority w:val="29"/>
    <w:rsid w:val="00F5281D"/>
    <w:rPr>
      <w:i/>
      <w:iCs/>
      <w:color w:val="404040" w:themeColor="text1" w:themeTint="BF"/>
    </w:rPr>
  </w:style>
  <w:style w:type="paragraph" w:styleId="ListParagraph">
    <w:name w:val="List Paragraph"/>
    <w:basedOn w:val="Normal"/>
    <w:uiPriority w:val="34"/>
    <w:qFormat/>
    <w:rsid w:val="00F5281D"/>
    <w:pPr>
      <w:ind w:left="720"/>
      <w:contextualSpacing/>
    </w:pPr>
  </w:style>
  <w:style w:type="character" w:styleId="IntenseEmphasis">
    <w:name w:val="Intense Emphasis"/>
    <w:basedOn w:val="DefaultParagraphFont"/>
    <w:uiPriority w:val="21"/>
    <w:qFormat/>
    <w:rsid w:val="00F5281D"/>
    <w:rPr>
      <w:i/>
      <w:iCs/>
      <w:color w:val="0F4761" w:themeColor="accent1" w:themeShade="BF"/>
    </w:rPr>
  </w:style>
  <w:style w:type="paragraph" w:styleId="IntenseQuote">
    <w:name w:val="Intense Quote"/>
    <w:basedOn w:val="Normal"/>
    <w:next w:val="Normal"/>
    <w:link w:val="IntenseQuoteChar"/>
    <w:uiPriority w:val="30"/>
    <w:qFormat/>
    <w:rsid w:val="00F5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81D"/>
    <w:rPr>
      <w:i/>
      <w:iCs/>
      <w:color w:val="0F4761" w:themeColor="accent1" w:themeShade="BF"/>
    </w:rPr>
  </w:style>
  <w:style w:type="character" w:styleId="IntenseReference">
    <w:name w:val="Intense Reference"/>
    <w:basedOn w:val="DefaultParagraphFont"/>
    <w:uiPriority w:val="32"/>
    <w:qFormat/>
    <w:rsid w:val="00F5281D"/>
    <w:rPr>
      <w:b/>
      <w:bCs/>
      <w:smallCaps/>
      <w:color w:val="0F4761" w:themeColor="accent1" w:themeShade="BF"/>
      <w:spacing w:val="5"/>
    </w:rPr>
  </w:style>
  <w:style w:type="paragraph" w:customStyle="1" w:styleId="Default">
    <w:name w:val="Default"/>
    <w:rsid w:val="00F5281D"/>
    <w:pPr>
      <w:autoSpaceDE w:val="0"/>
      <w:autoSpaceDN w:val="0"/>
      <w:adjustRightInd w:val="0"/>
      <w:spacing w:after="0" w:line="240" w:lineRule="auto"/>
    </w:pPr>
    <w:rPr>
      <w:rFonts w:ascii="Aptos" w:hAnsi="Aptos" w:cs="Aptos"/>
      <w:color w:val="000000"/>
      <w:kern w:val="0"/>
    </w:rPr>
  </w:style>
  <w:style w:type="table" w:styleId="TableGrid">
    <w:name w:val="Table Grid"/>
    <w:basedOn w:val="TableNormal"/>
    <w:uiPriority w:val="39"/>
    <w:rsid w:val="00F5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0EBA"/>
    <w:rPr>
      <w:sz w:val="16"/>
      <w:szCs w:val="16"/>
    </w:rPr>
  </w:style>
  <w:style w:type="paragraph" w:styleId="CommentText">
    <w:name w:val="annotation text"/>
    <w:basedOn w:val="Normal"/>
    <w:link w:val="CommentTextChar"/>
    <w:uiPriority w:val="99"/>
    <w:unhideWhenUsed/>
    <w:rsid w:val="00BF0EBA"/>
    <w:pPr>
      <w:spacing w:line="240" w:lineRule="auto"/>
    </w:pPr>
    <w:rPr>
      <w:sz w:val="20"/>
      <w:szCs w:val="20"/>
    </w:rPr>
  </w:style>
  <w:style w:type="character" w:customStyle="1" w:styleId="CommentTextChar">
    <w:name w:val="Comment Text Char"/>
    <w:basedOn w:val="DefaultParagraphFont"/>
    <w:link w:val="CommentText"/>
    <w:uiPriority w:val="99"/>
    <w:rsid w:val="00BF0EBA"/>
    <w:rPr>
      <w:sz w:val="20"/>
      <w:szCs w:val="20"/>
    </w:rPr>
  </w:style>
  <w:style w:type="paragraph" w:styleId="CommentSubject">
    <w:name w:val="annotation subject"/>
    <w:basedOn w:val="CommentText"/>
    <w:next w:val="CommentText"/>
    <w:link w:val="CommentSubjectChar"/>
    <w:uiPriority w:val="99"/>
    <w:semiHidden/>
    <w:unhideWhenUsed/>
    <w:rsid w:val="00BF0EBA"/>
    <w:rPr>
      <w:b/>
      <w:bCs/>
    </w:rPr>
  </w:style>
  <w:style w:type="character" w:customStyle="1" w:styleId="CommentSubjectChar">
    <w:name w:val="Comment Subject Char"/>
    <w:basedOn w:val="CommentTextChar"/>
    <w:link w:val="CommentSubject"/>
    <w:uiPriority w:val="99"/>
    <w:semiHidden/>
    <w:rsid w:val="00BF0EBA"/>
    <w:rPr>
      <w:b/>
      <w:bCs/>
      <w:sz w:val="20"/>
      <w:szCs w:val="20"/>
    </w:rPr>
  </w:style>
  <w:style w:type="paragraph" w:styleId="Header">
    <w:name w:val="header"/>
    <w:basedOn w:val="Normal"/>
    <w:link w:val="HeaderChar"/>
    <w:uiPriority w:val="99"/>
    <w:unhideWhenUsed/>
    <w:rsid w:val="00BF0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BA"/>
  </w:style>
  <w:style w:type="paragraph" w:styleId="Footer">
    <w:name w:val="footer"/>
    <w:basedOn w:val="Normal"/>
    <w:link w:val="FooterChar"/>
    <w:uiPriority w:val="99"/>
    <w:unhideWhenUsed/>
    <w:rsid w:val="00BF0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BA"/>
  </w:style>
  <w:style w:type="paragraph" w:styleId="Revision">
    <w:name w:val="Revision"/>
    <w:hidden/>
    <w:uiPriority w:val="99"/>
    <w:semiHidden/>
    <w:rsid w:val="00F70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4C460A8A5A724FB68FF458FAF4984B" ma:contentTypeVersion="7" ma:contentTypeDescription="Create a new document." ma:contentTypeScope="" ma:versionID="c8e60b8ea1bad5aa627c33c279e83cb0">
  <xsd:schema xmlns:xsd="http://www.w3.org/2001/XMLSchema" xmlns:xs="http://www.w3.org/2001/XMLSchema" xmlns:p="http://schemas.microsoft.com/office/2006/metadata/properties" xmlns:ns2="472041a9-eb60-4e2c-a67c-fc09142dc6f0" targetNamespace="http://schemas.microsoft.com/office/2006/metadata/properties" ma:root="true" ma:fieldsID="5705f829cc49ca4d44488a1ff22129b6" ns2:_="">
    <xsd:import namespace="472041a9-eb60-4e2c-a67c-fc09142dc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041a9-eb60-4e2c-a67c-fc09142d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455A6-E8C5-4E64-9570-8CD4513D8F3F}">
  <ds:schemaRefs>
    <ds:schemaRef ds:uri="http://schemas.microsoft.com/sharepoint/v3/contenttype/forms"/>
  </ds:schemaRefs>
</ds:datastoreItem>
</file>

<file path=customXml/itemProps2.xml><?xml version="1.0" encoding="utf-8"?>
<ds:datastoreItem xmlns:ds="http://schemas.openxmlformats.org/officeDocument/2006/customXml" ds:itemID="{9F6ADA38-0C64-4A37-A132-4462619F5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041a9-eb60-4e2c-a67c-fc09142dc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13F48-0F60-477C-A0C7-779E1D983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1117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Beyer</dc:creator>
  <cp:keywords/>
  <dc:description/>
  <cp:lastModifiedBy>Monet Seide</cp:lastModifiedBy>
  <cp:revision>2</cp:revision>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0x010100FF4C460A8A5A724FB68FF458FAF4984B</vt:lpwstr>
  </property>
</Properties>
</file>